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B10E" w14:textId="77777777" w:rsidR="00777AB7" w:rsidRDefault="00571C40" w:rsidP="00477B3B">
      <w:pPr>
        <w:jc w:val="center"/>
        <w:rPr>
          <w:b/>
          <w:sz w:val="72"/>
          <w:szCs w:val="72"/>
        </w:rPr>
      </w:pPr>
      <w:r>
        <w:rPr>
          <w:b/>
          <w:sz w:val="72"/>
          <w:szCs w:val="72"/>
        </w:rPr>
        <w:t>L</w:t>
      </w:r>
      <w:r w:rsidR="00477B3B" w:rsidRPr="00477B3B">
        <w:rPr>
          <w:b/>
          <w:sz w:val="72"/>
          <w:szCs w:val="72"/>
        </w:rPr>
        <w:t xml:space="preserve">ouis Riel </w:t>
      </w:r>
    </w:p>
    <w:p w14:paraId="02EE5429" w14:textId="77777777" w:rsidR="00076C12" w:rsidRPr="00477B3B" w:rsidRDefault="00477B3B" w:rsidP="00477B3B">
      <w:pPr>
        <w:jc w:val="center"/>
        <w:rPr>
          <w:b/>
          <w:sz w:val="72"/>
          <w:szCs w:val="72"/>
        </w:rPr>
      </w:pPr>
      <w:r w:rsidRPr="00477B3B">
        <w:rPr>
          <w:b/>
          <w:sz w:val="72"/>
          <w:szCs w:val="72"/>
        </w:rPr>
        <w:t>Teachers’ Association</w:t>
      </w:r>
    </w:p>
    <w:p w14:paraId="0C1F55DB" w14:textId="5955F393" w:rsidR="00477B3B" w:rsidRDefault="00142DCA" w:rsidP="00477B3B">
      <w:pPr>
        <w:jc w:val="center"/>
        <w:rPr>
          <w:b/>
          <w:sz w:val="72"/>
          <w:szCs w:val="72"/>
        </w:rPr>
      </w:pPr>
      <w:r>
        <w:rPr>
          <w:b/>
          <w:sz w:val="72"/>
          <w:szCs w:val="72"/>
        </w:rPr>
        <w:t>Council Representative</w:t>
      </w:r>
      <w:r w:rsidR="00777AB7">
        <w:rPr>
          <w:b/>
          <w:sz w:val="72"/>
          <w:szCs w:val="72"/>
        </w:rPr>
        <w:t xml:space="preserve"> </w:t>
      </w:r>
      <w:r w:rsidR="00477B3B" w:rsidRPr="00477B3B">
        <w:rPr>
          <w:b/>
          <w:sz w:val="72"/>
          <w:szCs w:val="72"/>
        </w:rPr>
        <w:t>Handbook</w:t>
      </w:r>
    </w:p>
    <w:p w14:paraId="292D6570" w14:textId="77777777" w:rsidR="00477B3B" w:rsidRDefault="00477B3B" w:rsidP="00477B3B">
      <w:pPr>
        <w:jc w:val="center"/>
        <w:rPr>
          <w:b/>
          <w:sz w:val="72"/>
          <w:szCs w:val="72"/>
        </w:rPr>
      </w:pPr>
    </w:p>
    <w:p w14:paraId="4D9950F8" w14:textId="77777777" w:rsidR="00477B3B" w:rsidRDefault="00477B3B" w:rsidP="00477B3B">
      <w:pPr>
        <w:jc w:val="center"/>
        <w:rPr>
          <w:b/>
          <w:sz w:val="72"/>
          <w:szCs w:val="72"/>
        </w:rPr>
      </w:pPr>
      <w:r>
        <w:rPr>
          <w:b/>
          <w:noProof/>
          <w:sz w:val="72"/>
          <w:szCs w:val="72"/>
        </w:rPr>
        <w:drawing>
          <wp:inline distT="0" distB="0" distL="0" distR="0" wp14:anchorId="14F953DE" wp14:editId="3C1316BC">
            <wp:extent cx="4457700" cy="20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44973.jpg"/>
                    <pic:cNvPicPr/>
                  </pic:nvPicPr>
                  <pic:blipFill>
                    <a:blip r:embed="rId11">
                      <a:extLst>
                        <a:ext uri="{28A0092B-C50C-407E-A947-70E740481C1C}">
                          <a14:useLocalDpi xmlns:a14="http://schemas.microsoft.com/office/drawing/2010/main" val="0"/>
                        </a:ext>
                      </a:extLst>
                    </a:blip>
                    <a:stretch>
                      <a:fillRect/>
                    </a:stretch>
                  </pic:blipFill>
                  <pic:spPr>
                    <a:xfrm>
                      <a:off x="0" y="0"/>
                      <a:ext cx="4457700" cy="2032000"/>
                    </a:xfrm>
                    <a:prstGeom prst="rect">
                      <a:avLst/>
                    </a:prstGeom>
                  </pic:spPr>
                </pic:pic>
              </a:graphicData>
            </a:graphic>
          </wp:inline>
        </w:drawing>
      </w:r>
    </w:p>
    <w:p w14:paraId="0DC41C24" w14:textId="77777777" w:rsidR="00477B3B" w:rsidRDefault="00477B3B" w:rsidP="00477B3B">
      <w:pPr>
        <w:jc w:val="center"/>
        <w:rPr>
          <w:b/>
          <w:sz w:val="72"/>
          <w:szCs w:val="72"/>
        </w:rPr>
      </w:pPr>
    </w:p>
    <w:p w14:paraId="37784B60" w14:textId="77777777" w:rsidR="00477B3B" w:rsidRDefault="00477B3B" w:rsidP="00477B3B">
      <w:pPr>
        <w:jc w:val="center"/>
        <w:rPr>
          <w:b/>
          <w:sz w:val="72"/>
          <w:szCs w:val="72"/>
        </w:rPr>
      </w:pPr>
    </w:p>
    <w:p w14:paraId="1CF0617E" w14:textId="034869E7" w:rsidR="00792617" w:rsidRDefault="00984C27" w:rsidP="00477B3B">
      <w:pPr>
        <w:jc w:val="right"/>
        <w:rPr>
          <w:b/>
        </w:rPr>
      </w:pPr>
      <w:r>
        <w:rPr>
          <w:b/>
        </w:rPr>
        <w:t>2023-2024</w:t>
      </w:r>
    </w:p>
    <w:p w14:paraId="4CD8DA6A" w14:textId="77777777" w:rsidR="00792617" w:rsidRDefault="00792617">
      <w:pPr>
        <w:rPr>
          <w:b/>
        </w:rPr>
      </w:pPr>
      <w:r>
        <w:rPr>
          <w:b/>
        </w:rPr>
        <w:br w:type="page"/>
      </w:r>
    </w:p>
    <w:p w14:paraId="546B682B" w14:textId="326D1C2D" w:rsidR="00477B3B" w:rsidRPr="00792617" w:rsidRDefault="00792617" w:rsidP="00A727F2">
      <w:pPr>
        <w:rPr>
          <w:b/>
          <w:sz w:val="36"/>
          <w:szCs w:val="36"/>
        </w:rPr>
      </w:pPr>
      <w:r w:rsidRPr="00792617">
        <w:rPr>
          <w:b/>
          <w:sz w:val="36"/>
          <w:szCs w:val="36"/>
        </w:rPr>
        <w:lastRenderedPageBreak/>
        <w:t>Table of Contents</w:t>
      </w:r>
    </w:p>
    <w:p w14:paraId="3788170F" w14:textId="63E49927" w:rsidR="00792617" w:rsidRDefault="00792617" w:rsidP="00A727F2">
      <w:pPr>
        <w:rPr>
          <w:sz w:val="28"/>
          <w:szCs w:val="28"/>
        </w:rPr>
      </w:pPr>
      <w:r>
        <w:rPr>
          <w:sz w:val="28"/>
          <w:szCs w:val="28"/>
        </w:rPr>
        <w:t xml:space="preserve">Message from the </w:t>
      </w:r>
      <w:r w:rsidR="000B64B1">
        <w:rPr>
          <w:sz w:val="28"/>
          <w:szCs w:val="28"/>
        </w:rPr>
        <w:t>LRTA President</w:t>
      </w:r>
      <w:r w:rsidR="00A727F2">
        <w:rPr>
          <w:sz w:val="28"/>
          <w:szCs w:val="28"/>
        </w:rPr>
        <w:tab/>
      </w:r>
      <w:r w:rsidR="00A727F2">
        <w:rPr>
          <w:sz w:val="28"/>
          <w:szCs w:val="28"/>
        </w:rPr>
        <w:tab/>
      </w:r>
      <w:r w:rsidR="00A727F2">
        <w:rPr>
          <w:sz w:val="28"/>
          <w:szCs w:val="28"/>
        </w:rPr>
        <w:tab/>
      </w:r>
      <w:r w:rsidR="00A727F2">
        <w:rPr>
          <w:sz w:val="28"/>
          <w:szCs w:val="28"/>
        </w:rPr>
        <w:tab/>
      </w:r>
      <w:r w:rsidR="00A727F2">
        <w:rPr>
          <w:sz w:val="28"/>
          <w:szCs w:val="28"/>
        </w:rPr>
        <w:tab/>
      </w:r>
      <w:r w:rsidR="00A727F2">
        <w:rPr>
          <w:sz w:val="28"/>
          <w:szCs w:val="28"/>
        </w:rPr>
        <w:tab/>
        <w:t>Page 3</w:t>
      </w:r>
    </w:p>
    <w:p w14:paraId="2C5070F0" w14:textId="0BE9CB78" w:rsidR="00011FFF" w:rsidRDefault="00011FFF" w:rsidP="00A727F2">
      <w:pPr>
        <w:rPr>
          <w:sz w:val="28"/>
          <w:szCs w:val="28"/>
        </w:rPr>
      </w:pPr>
      <w:r>
        <w:rPr>
          <w:sz w:val="28"/>
          <w:szCs w:val="28"/>
        </w:rPr>
        <w:t>What is the LRTA? What is MTS?</w:t>
      </w:r>
      <w:r w:rsidR="00A727F2">
        <w:rPr>
          <w:sz w:val="28"/>
          <w:szCs w:val="28"/>
        </w:rPr>
        <w:tab/>
      </w:r>
      <w:r w:rsidR="00A727F2">
        <w:rPr>
          <w:sz w:val="28"/>
          <w:szCs w:val="28"/>
        </w:rPr>
        <w:tab/>
      </w:r>
      <w:r w:rsidR="00A727F2">
        <w:rPr>
          <w:sz w:val="28"/>
          <w:szCs w:val="28"/>
        </w:rPr>
        <w:tab/>
      </w:r>
      <w:r w:rsidR="00A727F2">
        <w:rPr>
          <w:sz w:val="28"/>
          <w:szCs w:val="28"/>
        </w:rPr>
        <w:tab/>
      </w:r>
      <w:r w:rsidR="00A727F2">
        <w:rPr>
          <w:sz w:val="28"/>
          <w:szCs w:val="28"/>
        </w:rPr>
        <w:tab/>
      </w:r>
      <w:r w:rsidR="00A727F2">
        <w:rPr>
          <w:sz w:val="28"/>
          <w:szCs w:val="28"/>
        </w:rPr>
        <w:tab/>
        <w:t>Page 4</w:t>
      </w:r>
    </w:p>
    <w:p w14:paraId="1E43775F" w14:textId="02FD837F" w:rsidR="007A4AD4" w:rsidRDefault="007A4AD4" w:rsidP="00A727F2">
      <w:pPr>
        <w:rPr>
          <w:sz w:val="28"/>
          <w:szCs w:val="28"/>
        </w:rPr>
      </w:pPr>
      <w:r>
        <w:rPr>
          <w:sz w:val="28"/>
          <w:szCs w:val="28"/>
        </w:rPr>
        <w:t>The Role of the LRTA Council</w:t>
      </w:r>
      <w:r w:rsidR="00A727F2">
        <w:rPr>
          <w:sz w:val="28"/>
          <w:szCs w:val="28"/>
        </w:rPr>
        <w:tab/>
      </w:r>
      <w:r w:rsidR="00A727F2">
        <w:rPr>
          <w:sz w:val="28"/>
          <w:szCs w:val="28"/>
        </w:rPr>
        <w:tab/>
      </w:r>
      <w:r w:rsidR="00A727F2">
        <w:rPr>
          <w:sz w:val="28"/>
          <w:szCs w:val="28"/>
        </w:rPr>
        <w:tab/>
      </w:r>
      <w:r w:rsidR="00A727F2">
        <w:rPr>
          <w:sz w:val="28"/>
          <w:szCs w:val="28"/>
        </w:rPr>
        <w:tab/>
      </w:r>
      <w:r w:rsidR="00A727F2">
        <w:rPr>
          <w:sz w:val="28"/>
          <w:szCs w:val="28"/>
        </w:rPr>
        <w:tab/>
      </w:r>
      <w:r w:rsidR="00A727F2">
        <w:rPr>
          <w:sz w:val="28"/>
          <w:szCs w:val="28"/>
        </w:rPr>
        <w:tab/>
      </w:r>
      <w:r w:rsidR="00A727F2">
        <w:rPr>
          <w:sz w:val="28"/>
          <w:szCs w:val="28"/>
        </w:rPr>
        <w:tab/>
        <w:t>Page 5</w:t>
      </w:r>
    </w:p>
    <w:p w14:paraId="7AE96154" w14:textId="51349D28" w:rsidR="00F73885" w:rsidRDefault="00011FFF" w:rsidP="00A727F2">
      <w:pPr>
        <w:rPr>
          <w:sz w:val="28"/>
          <w:szCs w:val="28"/>
        </w:rPr>
      </w:pPr>
      <w:r>
        <w:rPr>
          <w:sz w:val="28"/>
          <w:szCs w:val="28"/>
        </w:rPr>
        <w:t xml:space="preserve">Council Representative </w:t>
      </w:r>
      <w:r w:rsidR="007A4AD4">
        <w:rPr>
          <w:sz w:val="28"/>
          <w:szCs w:val="28"/>
        </w:rPr>
        <w:t>Duties</w:t>
      </w:r>
      <w:r>
        <w:rPr>
          <w:sz w:val="28"/>
          <w:szCs w:val="28"/>
        </w:rPr>
        <w:t xml:space="preserve"> and Responsibilities</w:t>
      </w:r>
      <w:r w:rsidR="00A727F2">
        <w:rPr>
          <w:sz w:val="28"/>
          <w:szCs w:val="28"/>
        </w:rPr>
        <w:tab/>
      </w:r>
      <w:r w:rsidR="00A727F2">
        <w:rPr>
          <w:sz w:val="28"/>
          <w:szCs w:val="28"/>
        </w:rPr>
        <w:tab/>
      </w:r>
      <w:r w:rsidR="00A727F2">
        <w:rPr>
          <w:sz w:val="28"/>
          <w:szCs w:val="28"/>
        </w:rPr>
        <w:tab/>
      </w:r>
      <w:r w:rsidR="00A727F2">
        <w:rPr>
          <w:sz w:val="28"/>
          <w:szCs w:val="28"/>
        </w:rPr>
        <w:tab/>
        <w:t>Page 6</w:t>
      </w:r>
    </w:p>
    <w:p w14:paraId="2FC59C8E" w14:textId="33980299" w:rsidR="00845E1E" w:rsidRDefault="00845E1E" w:rsidP="00A727F2">
      <w:pPr>
        <w:rPr>
          <w:sz w:val="28"/>
          <w:szCs w:val="28"/>
        </w:rPr>
      </w:pPr>
      <w:r>
        <w:rPr>
          <w:sz w:val="28"/>
          <w:szCs w:val="28"/>
        </w:rPr>
        <w:t>Am I Supposed to Be an Expert?</w:t>
      </w:r>
      <w:r w:rsidR="00C11299">
        <w:rPr>
          <w:sz w:val="28"/>
          <w:szCs w:val="28"/>
        </w:rPr>
        <w:tab/>
      </w:r>
      <w:r w:rsidR="00C11299">
        <w:rPr>
          <w:sz w:val="28"/>
          <w:szCs w:val="28"/>
        </w:rPr>
        <w:tab/>
      </w:r>
      <w:r w:rsidR="00C11299">
        <w:rPr>
          <w:sz w:val="28"/>
          <w:szCs w:val="28"/>
        </w:rPr>
        <w:tab/>
      </w:r>
      <w:r w:rsidR="00C11299">
        <w:rPr>
          <w:sz w:val="28"/>
          <w:szCs w:val="28"/>
        </w:rPr>
        <w:tab/>
      </w:r>
      <w:r w:rsidR="00C11299">
        <w:rPr>
          <w:sz w:val="28"/>
          <w:szCs w:val="28"/>
        </w:rPr>
        <w:tab/>
      </w:r>
      <w:r w:rsidR="00C11299">
        <w:rPr>
          <w:sz w:val="28"/>
          <w:szCs w:val="28"/>
        </w:rPr>
        <w:tab/>
        <w:t>Page 7</w:t>
      </w:r>
    </w:p>
    <w:p w14:paraId="44276447" w14:textId="136BE875" w:rsidR="00F20D3F" w:rsidRDefault="00A727F2" w:rsidP="00A727F2">
      <w:pPr>
        <w:rPr>
          <w:sz w:val="28"/>
          <w:szCs w:val="28"/>
        </w:rPr>
      </w:pPr>
      <w:r>
        <w:rPr>
          <w:sz w:val="28"/>
          <w:szCs w:val="28"/>
        </w:rPr>
        <w:t>Information on Leaves of Absence</w:t>
      </w:r>
      <w:r w:rsidR="00C11299">
        <w:rPr>
          <w:sz w:val="28"/>
          <w:szCs w:val="28"/>
        </w:rPr>
        <w:tab/>
      </w:r>
      <w:r w:rsidR="00C11299">
        <w:rPr>
          <w:sz w:val="28"/>
          <w:szCs w:val="28"/>
        </w:rPr>
        <w:tab/>
      </w:r>
      <w:r w:rsidR="00C11299">
        <w:rPr>
          <w:sz w:val="28"/>
          <w:szCs w:val="28"/>
        </w:rPr>
        <w:tab/>
      </w:r>
      <w:r w:rsidR="00C11299">
        <w:rPr>
          <w:sz w:val="28"/>
          <w:szCs w:val="28"/>
        </w:rPr>
        <w:tab/>
      </w:r>
      <w:r w:rsidR="00C11299">
        <w:rPr>
          <w:sz w:val="28"/>
          <w:szCs w:val="28"/>
        </w:rPr>
        <w:tab/>
      </w:r>
      <w:r w:rsidR="00C11299">
        <w:rPr>
          <w:sz w:val="28"/>
          <w:szCs w:val="28"/>
        </w:rPr>
        <w:tab/>
        <w:t>Page 8-9</w:t>
      </w:r>
    </w:p>
    <w:p w14:paraId="2DC19C42" w14:textId="2A97B8B4" w:rsidR="00C71AB9" w:rsidRDefault="00C71AB9" w:rsidP="00A727F2">
      <w:pPr>
        <w:rPr>
          <w:sz w:val="28"/>
          <w:szCs w:val="28"/>
        </w:rPr>
      </w:pPr>
      <w:r>
        <w:rPr>
          <w:sz w:val="28"/>
          <w:szCs w:val="28"/>
        </w:rPr>
        <w:t>Council Meeting Procedures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Page 10</w:t>
      </w:r>
    </w:p>
    <w:p w14:paraId="6B9AD6B6" w14:textId="76F3ADC2" w:rsidR="00F73885" w:rsidRDefault="001068BC" w:rsidP="00A727F2">
      <w:pPr>
        <w:rPr>
          <w:sz w:val="28"/>
          <w:szCs w:val="28"/>
        </w:rPr>
      </w:pPr>
      <w:r>
        <w:rPr>
          <w:sz w:val="28"/>
          <w:szCs w:val="28"/>
        </w:rPr>
        <w:t>Frequently Used Acronyms</w:t>
      </w:r>
      <w:r w:rsidR="00C11299">
        <w:rPr>
          <w:sz w:val="28"/>
          <w:szCs w:val="28"/>
        </w:rPr>
        <w:tab/>
      </w:r>
      <w:r w:rsidR="00C11299">
        <w:rPr>
          <w:sz w:val="28"/>
          <w:szCs w:val="28"/>
        </w:rPr>
        <w:tab/>
      </w:r>
      <w:r w:rsidR="00C11299">
        <w:rPr>
          <w:sz w:val="28"/>
          <w:szCs w:val="28"/>
        </w:rPr>
        <w:tab/>
      </w:r>
      <w:r w:rsidR="00C11299">
        <w:rPr>
          <w:sz w:val="28"/>
          <w:szCs w:val="28"/>
        </w:rPr>
        <w:tab/>
      </w:r>
      <w:r w:rsidR="00C11299">
        <w:rPr>
          <w:sz w:val="28"/>
          <w:szCs w:val="28"/>
        </w:rPr>
        <w:tab/>
      </w:r>
      <w:r w:rsidR="00C11299">
        <w:rPr>
          <w:sz w:val="28"/>
          <w:szCs w:val="28"/>
        </w:rPr>
        <w:tab/>
      </w:r>
      <w:r w:rsidR="00C11299">
        <w:rPr>
          <w:sz w:val="28"/>
          <w:szCs w:val="28"/>
        </w:rPr>
        <w:tab/>
        <w:t>Page 1</w:t>
      </w:r>
      <w:r w:rsidR="00C71AB9">
        <w:rPr>
          <w:sz w:val="28"/>
          <w:szCs w:val="28"/>
        </w:rPr>
        <w:t>1</w:t>
      </w:r>
    </w:p>
    <w:p w14:paraId="12E1EAD7" w14:textId="77777777" w:rsidR="004539C4" w:rsidRDefault="004539C4" w:rsidP="00792617">
      <w:pPr>
        <w:jc w:val="center"/>
        <w:rPr>
          <w:sz w:val="28"/>
          <w:szCs w:val="28"/>
        </w:rPr>
      </w:pPr>
    </w:p>
    <w:p w14:paraId="7FFAFC43" w14:textId="77777777" w:rsidR="00792617" w:rsidRPr="00792617" w:rsidRDefault="00792617" w:rsidP="00792617">
      <w:pPr>
        <w:jc w:val="center"/>
        <w:rPr>
          <w:sz w:val="28"/>
          <w:szCs w:val="28"/>
        </w:rPr>
      </w:pPr>
    </w:p>
    <w:p w14:paraId="5AACA574" w14:textId="77777777" w:rsidR="00792617" w:rsidRDefault="00792617">
      <w:pPr>
        <w:rPr>
          <w:b/>
          <w:sz w:val="28"/>
          <w:szCs w:val="28"/>
        </w:rPr>
      </w:pPr>
      <w:r>
        <w:rPr>
          <w:b/>
          <w:sz w:val="28"/>
          <w:szCs w:val="28"/>
        </w:rPr>
        <w:br w:type="page"/>
      </w:r>
    </w:p>
    <w:p w14:paraId="2C542A95" w14:textId="241E805C" w:rsidR="00F73885" w:rsidRDefault="00792617" w:rsidP="00792617">
      <w:pPr>
        <w:rPr>
          <w:b/>
          <w:sz w:val="36"/>
          <w:szCs w:val="36"/>
        </w:rPr>
      </w:pPr>
      <w:r w:rsidRPr="00792617">
        <w:rPr>
          <w:b/>
          <w:sz w:val="36"/>
          <w:szCs w:val="36"/>
        </w:rPr>
        <w:lastRenderedPageBreak/>
        <w:t xml:space="preserve">Message from the </w:t>
      </w:r>
      <w:r w:rsidR="000B64B1">
        <w:rPr>
          <w:b/>
          <w:sz w:val="36"/>
          <w:szCs w:val="36"/>
        </w:rPr>
        <w:t>LRTA President</w:t>
      </w:r>
    </w:p>
    <w:p w14:paraId="33F26EFF" w14:textId="47CB17CC" w:rsidR="00792617" w:rsidRPr="000C3631" w:rsidRDefault="00E77BA5" w:rsidP="00E77BA5">
      <w:pPr>
        <w:spacing w:line="240" w:lineRule="auto"/>
        <w:rPr>
          <w:sz w:val="26"/>
          <w:szCs w:val="26"/>
        </w:rPr>
      </w:pPr>
      <w:r w:rsidRPr="000C3631">
        <w:rPr>
          <w:sz w:val="26"/>
          <w:szCs w:val="26"/>
        </w:rPr>
        <w:t>Welcome</w:t>
      </w:r>
      <w:r w:rsidR="00792617" w:rsidRPr="000C3631">
        <w:rPr>
          <w:sz w:val="26"/>
          <w:szCs w:val="26"/>
        </w:rPr>
        <w:t xml:space="preserve"> to the L</w:t>
      </w:r>
      <w:r w:rsidRPr="000C3631">
        <w:rPr>
          <w:sz w:val="26"/>
          <w:szCs w:val="26"/>
        </w:rPr>
        <w:t xml:space="preserve">ouis </w:t>
      </w:r>
      <w:r w:rsidR="00792617" w:rsidRPr="000C3631">
        <w:rPr>
          <w:sz w:val="26"/>
          <w:szCs w:val="26"/>
        </w:rPr>
        <w:t>R</w:t>
      </w:r>
      <w:r w:rsidRPr="000C3631">
        <w:rPr>
          <w:sz w:val="26"/>
          <w:szCs w:val="26"/>
        </w:rPr>
        <w:t xml:space="preserve">iel </w:t>
      </w:r>
      <w:r w:rsidR="00792617" w:rsidRPr="000C3631">
        <w:rPr>
          <w:sz w:val="26"/>
          <w:szCs w:val="26"/>
        </w:rPr>
        <w:t>T</w:t>
      </w:r>
      <w:r w:rsidRPr="000C3631">
        <w:rPr>
          <w:sz w:val="26"/>
          <w:szCs w:val="26"/>
        </w:rPr>
        <w:t xml:space="preserve">eachers’ </w:t>
      </w:r>
      <w:r w:rsidR="00792617" w:rsidRPr="000C3631">
        <w:rPr>
          <w:sz w:val="26"/>
          <w:szCs w:val="26"/>
        </w:rPr>
        <w:t>A</w:t>
      </w:r>
      <w:r w:rsidRPr="000C3631">
        <w:rPr>
          <w:sz w:val="26"/>
          <w:szCs w:val="26"/>
        </w:rPr>
        <w:t>ssociation</w:t>
      </w:r>
      <w:r w:rsidR="00792617" w:rsidRPr="000C3631">
        <w:rPr>
          <w:sz w:val="26"/>
          <w:szCs w:val="26"/>
        </w:rPr>
        <w:t xml:space="preserve"> </w:t>
      </w:r>
      <w:r w:rsidR="000B64B1">
        <w:rPr>
          <w:sz w:val="26"/>
          <w:szCs w:val="26"/>
        </w:rPr>
        <w:t>Council</w:t>
      </w:r>
      <w:r w:rsidR="00F16F10">
        <w:rPr>
          <w:sz w:val="26"/>
          <w:szCs w:val="26"/>
        </w:rPr>
        <w:t>!</w:t>
      </w:r>
    </w:p>
    <w:p w14:paraId="305538DE" w14:textId="77777777" w:rsidR="000B64B1" w:rsidRDefault="000B64B1" w:rsidP="00792617">
      <w:pPr>
        <w:rPr>
          <w:sz w:val="26"/>
          <w:szCs w:val="26"/>
        </w:rPr>
      </w:pPr>
      <w:r>
        <w:rPr>
          <w:sz w:val="26"/>
          <w:szCs w:val="26"/>
        </w:rPr>
        <w:t xml:space="preserve">Thank you for agreeing to represent the members of your worksite this year in the capacity of Council Representative or as the Alternate Council Representative. </w:t>
      </w:r>
    </w:p>
    <w:p w14:paraId="2F5D9105" w14:textId="2B7AD922" w:rsidR="000B64B1" w:rsidRDefault="000B64B1" w:rsidP="00792617">
      <w:pPr>
        <w:rPr>
          <w:sz w:val="26"/>
          <w:szCs w:val="26"/>
        </w:rPr>
      </w:pPr>
      <w:r>
        <w:rPr>
          <w:sz w:val="26"/>
          <w:szCs w:val="26"/>
        </w:rPr>
        <w:t>Your role is multi-faceted</w:t>
      </w:r>
      <w:r w:rsidR="00011FFF">
        <w:rPr>
          <w:sz w:val="26"/>
          <w:szCs w:val="26"/>
        </w:rPr>
        <w:t xml:space="preserve"> and crucial to the health of our organization. Our </w:t>
      </w:r>
      <w:r>
        <w:rPr>
          <w:sz w:val="26"/>
          <w:szCs w:val="26"/>
        </w:rPr>
        <w:t>Council Representative</w:t>
      </w:r>
      <w:r w:rsidR="00C71AB9">
        <w:rPr>
          <w:sz w:val="26"/>
          <w:szCs w:val="26"/>
        </w:rPr>
        <w:t>s</w:t>
      </w:r>
      <w:r>
        <w:rPr>
          <w:sz w:val="26"/>
          <w:szCs w:val="26"/>
        </w:rPr>
        <w:t xml:space="preserve"> play a pivotal role in the Association’s Communication strategy. </w:t>
      </w:r>
    </w:p>
    <w:p w14:paraId="7923905E" w14:textId="0F51200A" w:rsidR="003F1C3D" w:rsidRPr="000C3631" w:rsidRDefault="003F1C3D" w:rsidP="00792617">
      <w:pPr>
        <w:rPr>
          <w:sz w:val="26"/>
          <w:szCs w:val="26"/>
        </w:rPr>
      </w:pPr>
      <w:r w:rsidRPr="000C3631">
        <w:rPr>
          <w:sz w:val="26"/>
          <w:szCs w:val="26"/>
        </w:rPr>
        <w:t xml:space="preserve">This handbook </w:t>
      </w:r>
      <w:r w:rsidR="00011FFF">
        <w:rPr>
          <w:sz w:val="26"/>
          <w:szCs w:val="26"/>
        </w:rPr>
        <w:t xml:space="preserve">defines your role and responsibilities, </w:t>
      </w:r>
      <w:r w:rsidRPr="000C3631">
        <w:rPr>
          <w:sz w:val="26"/>
          <w:szCs w:val="26"/>
        </w:rPr>
        <w:t>contains resources</w:t>
      </w:r>
      <w:r w:rsidR="00011FFF">
        <w:rPr>
          <w:sz w:val="26"/>
          <w:szCs w:val="26"/>
        </w:rPr>
        <w:t>,</w:t>
      </w:r>
      <w:r w:rsidRPr="000C3631">
        <w:rPr>
          <w:sz w:val="26"/>
          <w:szCs w:val="26"/>
        </w:rPr>
        <w:t xml:space="preserve"> and practical tips to </w:t>
      </w:r>
      <w:r w:rsidR="00011FFF">
        <w:rPr>
          <w:sz w:val="26"/>
          <w:szCs w:val="26"/>
        </w:rPr>
        <w:t>assist</w:t>
      </w:r>
      <w:r w:rsidRPr="000C3631">
        <w:rPr>
          <w:sz w:val="26"/>
          <w:szCs w:val="26"/>
        </w:rPr>
        <w:t xml:space="preserve"> you</w:t>
      </w:r>
      <w:r w:rsidR="00011FFF">
        <w:rPr>
          <w:sz w:val="26"/>
          <w:szCs w:val="26"/>
        </w:rPr>
        <w:t xml:space="preserve">. </w:t>
      </w:r>
      <w:r w:rsidRPr="000C3631">
        <w:rPr>
          <w:sz w:val="26"/>
          <w:szCs w:val="26"/>
        </w:rPr>
        <w:t xml:space="preserve"> </w:t>
      </w:r>
    </w:p>
    <w:p w14:paraId="646657F6" w14:textId="77777777" w:rsidR="003F1C3D" w:rsidRPr="000C3631" w:rsidRDefault="003F1C3D" w:rsidP="00792617">
      <w:pPr>
        <w:rPr>
          <w:sz w:val="26"/>
          <w:szCs w:val="26"/>
        </w:rPr>
      </w:pPr>
      <w:r w:rsidRPr="000C3631">
        <w:rPr>
          <w:sz w:val="26"/>
          <w:szCs w:val="26"/>
        </w:rPr>
        <w:t xml:space="preserve">On behalf of the LRTA, I would like to thank you for </w:t>
      </w:r>
      <w:r w:rsidR="00F73885" w:rsidRPr="000C3631">
        <w:rPr>
          <w:sz w:val="26"/>
          <w:szCs w:val="26"/>
        </w:rPr>
        <w:t>volunt</w:t>
      </w:r>
      <w:r w:rsidR="00E17B72" w:rsidRPr="000C3631">
        <w:rPr>
          <w:sz w:val="26"/>
          <w:szCs w:val="26"/>
        </w:rPr>
        <w:t xml:space="preserve">eering </w:t>
      </w:r>
      <w:r w:rsidR="00F73885" w:rsidRPr="000C3631">
        <w:rPr>
          <w:sz w:val="26"/>
          <w:szCs w:val="26"/>
        </w:rPr>
        <w:t xml:space="preserve">your time </w:t>
      </w:r>
      <w:r w:rsidRPr="000C3631">
        <w:rPr>
          <w:sz w:val="26"/>
          <w:szCs w:val="26"/>
        </w:rPr>
        <w:t xml:space="preserve">to </w:t>
      </w:r>
      <w:r w:rsidR="00E17B72" w:rsidRPr="000C3631">
        <w:rPr>
          <w:sz w:val="26"/>
          <w:szCs w:val="26"/>
        </w:rPr>
        <w:t xml:space="preserve">serve </w:t>
      </w:r>
      <w:r w:rsidRPr="000C3631">
        <w:rPr>
          <w:sz w:val="26"/>
          <w:szCs w:val="26"/>
        </w:rPr>
        <w:t xml:space="preserve">your fellow members. </w:t>
      </w:r>
    </w:p>
    <w:p w14:paraId="45497546" w14:textId="68C9EC7A" w:rsidR="00F73885" w:rsidRPr="000C3631" w:rsidRDefault="00F73885" w:rsidP="00792617">
      <w:pPr>
        <w:rPr>
          <w:sz w:val="26"/>
          <w:szCs w:val="26"/>
        </w:rPr>
      </w:pPr>
      <w:r w:rsidRPr="000C3631">
        <w:rPr>
          <w:sz w:val="26"/>
          <w:szCs w:val="26"/>
        </w:rPr>
        <w:t>Should you have any questions or concerns, please feel free to contact me at t</w:t>
      </w:r>
      <w:r w:rsidR="00885781">
        <w:rPr>
          <w:sz w:val="26"/>
          <w:szCs w:val="26"/>
        </w:rPr>
        <w:t xml:space="preserve">he LRTA </w:t>
      </w:r>
      <w:r w:rsidR="00D503BE">
        <w:rPr>
          <w:sz w:val="26"/>
          <w:szCs w:val="26"/>
        </w:rPr>
        <w:t>O</w:t>
      </w:r>
      <w:r w:rsidR="00885781">
        <w:rPr>
          <w:sz w:val="26"/>
          <w:szCs w:val="26"/>
        </w:rPr>
        <w:t xml:space="preserve">ffice </w:t>
      </w:r>
      <w:r w:rsidRPr="000C3631">
        <w:rPr>
          <w:sz w:val="26"/>
          <w:szCs w:val="26"/>
        </w:rPr>
        <w:t xml:space="preserve">at 204-929-5782 or by e-mail </w:t>
      </w:r>
      <w:r w:rsidR="00011FFF">
        <w:rPr>
          <w:sz w:val="26"/>
          <w:szCs w:val="26"/>
        </w:rPr>
        <w:t xml:space="preserve">at </w:t>
      </w:r>
      <w:hyperlink r:id="rId12" w:history="1">
        <w:r w:rsidR="00984C27" w:rsidRPr="00C168CC">
          <w:rPr>
            <w:rStyle w:val="Hyperlink"/>
            <w:sz w:val="26"/>
            <w:szCs w:val="26"/>
          </w:rPr>
          <w:t>president@lrta.mbteach.org</w:t>
        </w:r>
      </w:hyperlink>
      <w:r w:rsidR="00984C27">
        <w:rPr>
          <w:sz w:val="26"/>
          <w:szCs w:val="26"/>
        </w:rPr>
        <w:t xml:space="preserve"> </w:t>
      </w:r>
      <w:r w:rsidR="00011FFF">
        <w:rPr>
          <w:sz w:val="26"/>
          <w:szCs w:val="26"/>
        </w:rPr>
        <w:t xml:space="preserve">. </w:t>
      </w:r>
      <w:r w:rsidRPr="000C3631">
        <w:rPr>
          <w:sz w:val="26"/>
          <w:szCs w:val="26"/>
        </w:rPr>
        <w:t xml:space="preserve"> </w:t>
      </w:r>
    </w:p>
    <w:p w14:paraId="2E24D067" w14:textId="77777777" w:rsidR="00F73885" w:rsidRPr="00984C27" w:rsidRDefault="00F73885" w:rsidP="00792617">
      <w:pPr>
        <w:rPr>
          <w:sz w:val="26"/>
          <w:szCs w:val="26"/>
          <w:lang w:val="es-ES"/>
        </w:rPr>
      </w:pPr>
      <w:proofErr w:type="spellStart"/>
      <w:r w:rsidRPr="00984C27">
        <w:rPr>
          <w:sz w:val="26"/>
          <w:szCs w:val="26"/>
          <w:lang w:val="es-ES"/>
        </w:rPr>
        <w:t>With</w:t>
      </w:r>
      <w:proofErr w:type="spellEnd"/>
      <w:r w:rsidRPr="00984C27">
        <w:rPr>
          <w:sz w:val="26"/>
          <w:szCs w:val="26"/>
          <w:lang w:val="es-ES"/>
        </w:rPr>
        <w:t xml:space="preserve"> </w:t>
      </w:r>
      <w:proofErr w:type="spellStart"/>
      <w:r w:rsidRPr="00984C27">
        <w:rPr>
          <w:sz w:val="26"/>
          <w:szCs w:val="26"/>
          <w:lang w:val="es-ES"/>
        </w:rPr>
        <w:t>thanks</w:t>
      </w:r>
      <w:proofErr w:type="spellEnd"/>
      <w:r w:rsidRPr="00984C27">
        <w:rPr>
          <w:sz w:val="26"/>
          <w:szCs w:val="26"/>
          <w:lang w:val="es-ES"/>
        </w:rPr>
        <w:t>,</w:t>
      </w:r>
    </w:p>
    <w:p w14:paraId="555BCE51" w14:textId="629A3EE8" w:rsidR="00F73885" w:rsidRPr="00984C27" w:rsidRDefault="00984C27" w:rsidP="00792617">
      <w:pPr>
        <w:rPr>
          <w:rFonts w:ascii="Vladimir Script" w:hAnsi="Vladimir Script"/>
          <w:b/>
          <w:sz w:val="32"/>
          <w:szCs w:val="32"/>
          <w:lang w:val="es-ES"/>
        </w:rPr>
      </w:pPr>
      <w:r>
        <w:rPr>
          <w:rFonts w:ascii="Vladimir Script" w:hAnsi="Vladimir Script"/>
          <w:b/>
          <w:sz w:val="32"/>
          <w:szCs w:val="32"/>
          <w:lang w:val="es-ES"/>
        </w:rPr>
        <w:t>Jay McGurran</w:t>
      </w:r>
    </w:p>
    <w:p w14:paraId="3E06DD88" w14:textId="3E2937AD" w:rsidR="00F73885" w:rsidRPr="00984C27" w:rsidRDefault="00984C27" w:rsidP="00F73885">
      <w:pPr>
        <w:spacing w:after="0" w:line="240" w:lineRule="auto"/>
        <w:rPr>
          <w:sz w:val="26"/>
          <w:szCs w:val="26"/>
          <w:lang w:val="es-ES"/>
        </w:rPr>
      </w:pPr>
      <w:r>
        <w:rPr>
          <w:sz w:val="26"/>
          <w:szCs w:val="26"/>
          <w:lang w:val="es-ES"/>
        </w:rPr>
        <w:t>Jay McGurran</w:t>
      </w:r>
    </w:p>
    <w:p w14:paraId="0A944C4A" w14:textId="22E8ABD8" w:rsidR="00F73885" w:rsidRPr="000C3631" w:rsidRDefault="003F1C3D" w:rsidP="000345D2">
      <w:pPr>
        <w:spacing w:after="0" w:line="240" w:lineRule="auto"/>
        <w:rPr>
          <w:sz w:val="26"/>
          <w:szCs w:val="26"/>
        </w:rPr>
      </w:pPr>
      <w:r w:rsidRPr="00011FFF">
        <w:rPr>
          <w:sz w:val="26"/>
          <w:szCs w:val="26"/>
          <w:lang w:val="en-CA"/>
        </w:rPr>
        <w:t>President</w:t>
      </w:r>
      <w:r w:rsidR="00011FFF" w:rsidRPr="00011FFF">
        <w:rPr>
          <w:sz w:val="26"/>
          <w:szCs w:val="26"/>
          <w:lang w:val="en-CA"/>
        </w:rPr>
        <w:t xml:space="preserve"> - Louis Riel Teachers’ Association </w:t>
      </w:r>
    </w:p>
    <w:p w14:paraId="4600A388" w14:textId="01CD99CD" w:rsidR="00011FFF" w:rsidRDefault="000C3631" w:rsidP="00011FFF">
      <w:pPr>
        <w:rPr>
          <w:b/>
          <w:sz w:val="36"/>
          <w:szCs w:val="36"/>
        </w:rPr>
      </w:pPr>
      <w:r>
        <w:rPr>
          <w:b/>
          <w:sz w:val="36"/>
          <w:szCs w:val="36"/>
        </w:rPr>
        <w:br w:type="page"/>
      </w:r>
      <w:r w:rsidR="00011FFF">
        <w:rPr>
          <w:b/>
          <w:sz w:val="36"/>
          <w:szCs w:val="36"/>
        </w:rPr>
        <w:lastRenderedPageBreak/>
        <w:t xml:space="preserve">What is the LRTA? What is MTS?  </w:t>
      </w:r>
    </w:p>
    <w:p w14:paraId="10B0ABB6" w14:textId="77777777" w:rsidR="00A37065" w:rsidRDefault="00011FFF" w:rsidP="00011FFF">
      <w:pPr>
        <w:rPr>
          <w:rFonts w:cstheme="minorHAnsi"/>
          <w:sz w:val="28"/>
          <w:szCs w:val="28"/>
        </w:rPr>
      </w:pPr>
      <w:r w:rsidRPr="00BA0329">
        <w:rPr>
          <w:rFonts w:cstheme="minorHAnsi"/>
          <w:sz w:val="28"/>
          <w:szCs w:val="28"/>
        </w:rPr>
        <w:t xml:space="preserve">We all </w:t>
      </w:r>
      <w:proofErr w:type="gramStart"/>
      <w:r w:rsidRPr="00BA0329">
        <w:rPr>
          <w:rFonts w:cstheme="minorHAnsi"/>
          <w:sz w:val="28"/>
          <w:szCs w:val="28"/>
        </w:rPr>
        <w:t>arrive to</w:t>
      </w:r>
      <w:proofErr w:type="gramEnd"/>
      <w:r w:rsidRPr="00BA0329">
        <w:rPr>
          <w:rFonts w:cstheme="minorHAnsi"/>
          <w:sz w:val="28"/>
          <w:szCs w:val="28"/>
        </w:rPr>
        <w:t xml:space="preserve"> this role at from different paths, so we would be remiss to not explain who we are and what we do. </w:t>
      </w:r>
    </w:p>
    <w:p w14:paraId="23F3F7A2" w14:textId="77777777" w:rsidR="00A37065" w:rsidRDefault="00011FFF" w:rsidP="00011FFF">
      <w:pPr>
        <w:rPr>
          <w:rFonts w:cstheme="minorHAnsi"/>
          <w:color w:val="333333"/>
          <w:sz w:val="28"/>
          <w:szCs w:val="28"/>
          <w:shd w:val="clear" w:color="auto" w:fill="FFFFFF"/>
        </w:rPr>
      </w:pPr>
      <w:r w:rsidRPr="00BA0329">
        <w:rPr>
          <w:rFonts w:cstheme="minorHAnsi"/>
          <w:color w:val="333333"/>
          <w:sz w:val="28"/>
          <w:szCs w:val="28"/>
          <w:shd w:val="clear" w:color="auto" w:fill="FFFFFF"/>
        </w:rPr>
        <w:t>The L</w:t>
      </w:r>
      <w:r w:rsidR="00A37065">
        <w:rPr>
          <w:rFonts w:cstheme="minorHAnsi"/>
          <w:color w:val="333333"/>
          <w:sz w:val="28"/>
          <w:szCs w:val="28"/>
          <w:shd w:val="clear" w:color="auto" w:fill="FFFFFF"/>
        </w:rPr>
        <w:t xml:space="preserve">ouis </w:t>
      </w:r>
      <w:r w:rsidRPr="00BA0329">
        <w:rPr>
          <w:rFonts w:cstheme="minorHAnsi"/>
          <w:color w:val="333333"/>
          <w:sz w:val="28"/>
          <w:szCs w:val="28"/>
          <w:shd w:val="clear" w:color="auto" w:fill="FFFFFF"/>
        </w:rPr>
        <w:t>R</w:t>
      </w:r>
      <w:r w:rsidR="00A37065">
        <w:rPr>
          <w:rFonts w:cstheme="minorHAnsi"/>
          <w:color w:val="333333"/>
          <w:sz w:val="28"/>
          <w:szCs w:val="28"/>
          <w:shd w:val="clear" w:color="auto" w:fill="FFFFFF"/>
        </w:rPr>
        <w:t xml:space="preserve">iel </w:t>
      </w:r>
      <w:r w:rsidRPr="00BA0329">
        <w:rPr>
          <w:rFonts w:cstheme="minorHAnsi"/>
          <w:color w:val="333333"/>
          <w:sz w:val="28"/>
          <w:szCs w:val="28"/>
          <w:shd w:val="clear" w:color="auto" w:fill="FFFFFF"/>
        </w:rPr>
        <w:t>T</w:t>
      </w:r>
      <w:r w:rsidR="00A37065">
        <w:rPr>
          <w:rFonts w:cstheme="minorHAnsi"/>
          <w:color w:val="333333"/>
          <w:sz w:val="28"/>
          <w:szCs w:val="28"/>
          <w:shd w:val="clear" w:color="auto" w:fill="FFFFFF"/>
        </w:rPr>
        <w:t xml:space="preserve">eachers’ </w:t>
      </w:r>
      <w:r w:rsidRPr="00BA0329">
        <w:rPr>
          <w:rFonts w:cstheme="minorHAnsi"/>
          <w:color w:val="333333"/>
          <w:sz w:val="28"/>
          <w:szCs w:val="28"/>
          <w:shd w:val="clear" w:color="auto" w:fill="FFFFFF"/>
        </w:rPr>
        <w:t>A</w:t>
      </w:r>
      <w:r w:rsidR="00A37065">
        <w:rPr>
          <w:rFonts w:cstheme="minorHAnsi"/>
          <w:color w:val="333333"/>
          <w:sz w:val="28"/>
          <w:szCs w:val="28"/>
          <w:shd w:val="clear" w:color="auto" w:fill="FFFFFF"/>
        </w:rPr>
        <w:t xml:space="preserve">ssociation </w:t>
      </w:r>
      <w:r w:rsidRPr="00BA0329">
        <w:rPr>
          <w:rFonts w:cstheme="minorHAnsi"/>
          <w:color w:val="333333"/>
          <w:sz w:val="28"/>
          <w:szCs w:val="28"/>
          <w:shd w:val="clear" w:color="auto" w:fill="FFFFFF"/>
        </w:rPr>
        <w:t xml:space="preserve">represents over 1200 members and is the third largest Teacher Association in the Province of Manitoba. </w:t>
      </w:r>
      <w:r w:rsidR="00A37065">
        <w:rPr>
          <w:rFonts w:cstheme="minorHAnsi"/>
          <w:color w:val="333333"/>
          <w:sz w:val="28"/>
          <w:szCs w:val="28"/>
          <w:shd w:val="clear" w:color="auto" w:fill="FFFFFF"/>
        </w:rPr>
        <w:t xml:space="preserve">Our union represents </w:t>
      </w:r>
      <w:r w:rsidR="00BA0329" w:rsidRPr="00BA0329">
        <w:rPr>
          <w:rFonts w:cstheme="minorHAnsi"/>
          <w:color w:val="333333"/>
          <w:sz w:val="28"/>
          <w:szCs w:val="28"/>
          <w:shd w:val="clear" w:color="auto" w:fill="FFFFFF"/>
        </w:rPr>
        <w:t>the teachers, principal teachers, coordinators, and clinicians employe</w:t>
      </w:r>
      <w:r w:rsidR="00A37065">
        <w:rPr>
          <w:rFonts w:cstheme="minorHAnsi"/>
          <w:color w:val="333333"/>
          <w:sz w:val="28"/>
          <w:szCs w:val="28"/>
          <w:shd w:val="clear" w:color="auto" w:fill="FFFFFF"/>
        </w:rPr>
        <w:t xml:space="preserve">d by the </w:t>
      </w:r>
      <w:r w:rsidR="00BA0329" w:rsidRPr="00BA0329">
        <w:rPr>
          <w:rFonts w:cstheme="minorHAnsi"/>
          <w:color w:val="333333"/>
          <w:sz w:val="28"/>
          <w:szCs w:val="28"/>
          <w:shd w:val="clear" w:color="auto" w:fill="FFFFFF"/>
        </w:rPr>
        <w:t xml:space="preserve">Louis Riel School Division. </w:t>
      </w:r>
    </w:p>
    <w:p w14:paraId="529C01E6" w14:textId="5415BC9F" w:rsidR="009449FB" w:rsidRDefault="00A37065" w:rsidP="00011FFF">
      <w:pPr>
        <w:rPr>
          <w:rFonts w:cstheme="minorHAnsi"/>
          <w:color w:val="333333"/>
          <w:sz w:val="28"/>
          <w:szCs w:val="28"/>
          <w:shd w:val="clear" w:color="auto" w:fill="FFFFFF"/>
        </w:rPr>
      </w:pPr>
      <w:r>
        <w:rPr>
          <w:rFonts w:cstheme="minorHAnsi"/>
          <w:color w:val="333333"/>
          <w:sz w:val="28"/>
          <w:szCs w:val="28"/>
          <w:shd w:val="clear" w:color="auto" w:fill="FFFFFF"/>
        </w:rPr>
        <w:t xml:space="preserve">The LRTA </w:t>
      </w:r>
      <w:r w:rsidR="00011FFF" w:rsidRPr="00BA0329">
        <w:rPr>
          <w:rFonts w:cstheme="minorHAnsi"/>
          <w:color w:val="333333"/>
          <w:sz w:val="28"/>
          <w:szCs w:val="28"/>
          <w:shd w:val="clear" w:color="auto" w:fill="FFFFFF"/>
        </w:rPr>
        <w:t>is dedicated to protecting and advancing the rights and well-being of our members.</w:t>
      </w:r>
      <w:r w:rsidR="00BA0329" w:rsidRPr="00BA0329">
        <w:rPr>
          <w:rFonts w:cstheme="minorHAnsi"/>
          <w:color w:val="333333"/>
          <w:sz w:val="28"/>
          <w:szCs w:val="28"/>
          <w:shd w:val="clear" w:color="auto" w:fill="FFFFFF"/>
        </w:rPr>
        <w:t xml:space="preserve"> </w:t>
      </w:r>
      <w:r>
        <w:rPr>
          <w:rFonts w:cstheme="minorHAnsi"/>
          <w:color w:val="333333"/>
          <w:sz w:val="28"/>
          <w:szCs w:val="28"/>
          <w:shd w:val="clear" w:color="auto" w:fill="FFFFFF"/>
        </w:rPr>
        <w:t>Our office is located at 121 Hazelwood Crescent</w:t>
      </w:r>
      <w:r w:rsidR="00302172">
        <w:rPr>
          <w:rFonts w:cstheme="minorHAnsi"/>
          <w:color w:val="333333"/>
          <w:sz w:val="28"/>
          <w:szCs w:val="28"/>
          <w:shd w:val="clear" w:color="auto" w:fill="FFFFFF"/>
        </w:rPr>
        <w:t xml:space="preserve"> inside Dr. D.W. Penner School</w:t>
      </w:r>
      <w:r>
        <w:rPr>
          <w:rFonts w:cstheme="minorHAnsi"/>
          <w:color w:val="333333"/>
          <w:sz w:val="28"/>
          <w:szCs w:val="28"/>
          <w:shd w:val="clear" w:color="auto" w:fill="FFFFFF"/>
        </w:rPr>
        <w:t xml:space="preserve">. </w:t>
      </w:r>
    </w:p>
    <w:p w14:paraId="33B08933" w14:textId="79372F46" w:rsidR="00A37065" w:rsidRDefault="00D503BE" w:rsidP="00011FFF">
      <w:pPr>
        <w:rPr>
          <w:rFonts w:cstheme="minorHAnsi"/>
          <w:color w:val="333333"/>
          <w:sz w:val="28"/>
          <w:szCs w:val="28"/>
          <w:shd w:val="clear" w:color="auto" w:fill="FFFFFF"/>
        </w:rPr>
      </w:pPr>
      <w:r>
        <w:rPr>
          <w:rFonts w:cstheme="minorHAnsi"/>
          <w:color w:val="333333"/>
          <w:sz w:val="28"/>
          <w:szCs w:val="28"/>
          <w:shd w:val="clear" w:color="auto" w:fill="FFFFFF"/>
        </w:rPr>
        <w:t>Fun fact: The LRTA’s legal</w:t>
      </w:r>
      <w:r w:rsidR="009449FB">
        <w:rPr>
          <w:rFonts w:cstheme="minorHAnsi"/>
          <w:color w:val="333333"/>
          <w:sz w:val="28"/>
          <w:szCs w:val="28"/>
          <w:shd w:val="clear" w:color="auto" w:fill="FFFFFF"/>
        </w:rPr>
        <w:t xml:space="preserve"> name is the </w:t>
      </w:r>
      <w:r w:rsidR="009449FB" w:rsidRPr="00302172">
        <w:rPr>
          <w:rFonts w:cstheme="minorHAnsi"/>
          <w:i/>
          <w:iCs/>
          <w:color w:val="333333"/>
          <w:sz w:val="28"/>
          <w:szCs w:val="28"/>
          <w:shd w:val="clear" w:color="auto" w:fill="FFFFFF"/>
        </w:rPr>
        <w:t>Louis Riel Teachers’ Association of the Manitoba Teachers’ Society</w:t>
      </w:r>
      <w:r w:rsidR="003D27EC" w:rsidRPr="00302172">
        <w:rPr>
          <w:rFonts w:cstheme="minorHAnsi"/>
          <w:i/>
          <w:iCs/>
          <w:color w:val="333333"/>
          <w:sz w:val="28"/>
          <w:szCs w:val="28"/>
          <w:shd w:val="clear" w:color="auto" w:fill="FFFFFF"/>
        </w:rPr>
        <w:t xml:space="preserve"> (MTS)</w:t>
      </w:r>
      <w:r w:rsidR="009449FB" w:rsidRPr="00302172">
        <w:rPr>
          <w:rFonts w:cstheme="minorHAnsi"/>
          <w:i/>
          <w:iCs/>
          <w:color w:val="333333"/>
          <w:sz w:val="28"/>
          <w:szCs w:val="28"/>
          <w:shd w:val="clear" w:color="auto" w:fill="FFFFFF"/>
        </w:rPr>
        <w:t xml:space="preserve">. </w:t>
      </w:r>
    </w:p>
    <w:p w14:paraId="404A0789" w14:textId="744339F0" w:rsidR="009449FB" w:rsidRDefault="00A37065" w:rsidP="00011FFF">
      <w:pPr>
        <w:rPr>
          <w:rFonts w:cstheme="minorHAnsi"/>
          <w:sz w:val="28"/>
          <w:szCs w:val="28"/>
          <w:shd w:val="clear" w:color="auto" w:fill="FFFFFF"/>
        </w:rPr>
      </w:pPr>
      <w:r>
        <w:rPr>
          <w:rFonts w:cstheme="minorHAnsi"/>
          <w:color w:val="333333"/>
          <w:sz w:val="28"/>
          <w:szCs w:val="28"/>
          <w:shd w:val="clear" w:color="auto" w:fill="FFFFFF"/>
        </w:rPr>
        <w:t>The LRTA is one of thirty-</w:t>
      </w:r>
      <w:r w:rsidR="00845E1E">
        <w:rPr>
          <w:rFonts w:cstheme="minorHAnsi"/>
          <w:color w:val="333333"/>
          <w:sz w:val="28"/>
          <w:szCs w:val="28"/>
          <w:shd w:val="clear" w:color="auto" w:fill="FFFFFF"/>
        </w:rPr>
        <w:t>seven</w:t>
      </w:r>
      <w:r>
        <w:rPr>
          <w:rFonts w:cstheme="minorHAnsi"/>
          <w:color w:val="333333"/>
          <w:sz w:val="28"/>
          <w:szCs w:val="28"/>
          <w:shd w:val="clear" w:color="auto" w:fill="FFFFFF"/>
        </w:rPr>
        <w:t xml:space="preserve"> local Associations which belong to the Manitoba Teachers’ Society. MTS</w:t>
      </w:r>
      <w:r>
        <w:rPr>
          <w:rFonts w:ascii="Arial" w:hAnsi="Arial" w:cs="Arial"/>
          <w:color w:val="808080"/>
          <w:sz w:val="21"/>
          <w:szCs w:val="21"/>
          <w:shd w:val="clear" w:color="auto" w:fill="FFFFFF"/>
        </w:rPr>
        <w:t> </w:t>
      </w:r>
      <w:r w:rsidRPr="00A37065">
        <w:rPr>
          <w:rFonts w:cstheme="minorHAnsi"/>
          <w:sz w:val="28"/>
          <w:szCs w:val="28"/>
          <w:shd w:val="clear" w:color="auto" w:fill="FFFFFF"/>
        </w:rPr>
        <w:t>is the collective bargaining and professional development organization for all of Manitoba’s 16,000 public school teachers.</w:t>
      </w:r>
      <w:r>
        <w:rPr>
          <w:rFonts w:cstheme="minorHAnsi"/>
          <w:sz w:val="28"/>
          <w:szCs w:val="28"/>
          <w:shd w:val="clear" w:color="auto" w:fill="FFFFFF"/>
        </w:rPr>
        <w:t xml:space="preserve"> </w:t>
      </w:r>
      <w:r w:rsidR="00D54560">
        <w:rPr>
          <w:rFonts w:cstheme="minorHAnsi"/>
          <w:sz w:val="28"/>
          <w:szCs w:val="28"/>
          <w:shd w:val="clear" w:color="auto" w:fill="FFFFFF"/>
        </w:rPr>
        <w:t>MTS</w:t>
      </w:r>
      <w:r>
        <w:rPr>
          <w:rFonts w:cstheme="minorHAnsi"/>
          <w:sz w:val="28"/>
          <w:szCs w:val="28"/>
          <w:shd w:val="clear" w:color="auto" w:fill="FFFFFF"/>
        </w:rPr>
        <w:t xml:space="preserve"> headquarters is at 191 Harcourt Street, along Portage Avenue.</w:t>
      </w:r>
    </w:p>
    <w:p w14:paraId="02268354" w14:textId="77777777" w:rsidR="00011FFF" w:rsidRDefault="00011FFF">
      <w:pPr>
        <w:rPr>
          <w:b/>
          <w:sz w:val="36"/>
          <w:szCs w:val="36"/>
        </w:rPr>
      </w:pPr>
      <w:r>
        <w:rPr>
          <w:b/>
          <w:sz w:val="36"/>
          <w:szCs w:val="36"/>
        </w:rPr>
        <w:br w:type="page"/>
      </w:r>
    </w:p>
    <w:p w14:paraId="7F485C77" w14:textId="2F276F73" w:rsidR="007A4AD4" w:rsidRDefault="007A4AD4" w:rsidP="007A4AD4">
      <w:pPr>
        <w:rPr>
          <w:b/>
          <w:sz w:val="36"/>
          <w:szCs w:val="36"/>
        </w:rPr>
      </w:pPr>
      <w:r>
        <w:rPr>
          <w:b/>
          <w:sz w:val="36"/>
          <w:szCs w:val="36"/>
        </w:rPr>
        <w:lastRenderedPageBreak/>
        <w:t>The Role of the LRTA Council</w:t>
      </w:r>
    </w:p>
    <w:p w14:paraId="282D7F4C" w14:textId="10FB0FC1" w:rsidR="007A4AD4" w:rsidRDefault="007A4AD4" w:rsidP="007A4AD4">
      <w:pPr>
        <w:rPr>
          <w:rFonts w:cstheme="minorHAnsi"/>
          <w:sz w:val="28"/>
          <w:szCs w:val="28"/>
        </w:rPr>
      </w:pPr>
      <w:r>
        <w:rPr>
          <w:rFonts w:cstheme="minorHAnsi"/>
          <w:sz w:val="28"/>
          <w:szCs w:val="28"/>
        </w:rPr>
        <w:t xml:space="preserve">The LRTA Council </w:t>
      </w:r>
      <w:r w:rsidR="003D27EC">
        <w:rPr>
          <w:rFonts w:cstheme="minorHAnsi"/>
          <w:sz w:val="28"/>
          <w:szCs w:val="28"/>
        </w:rPr>
        <w:t xml:space="preserve">is made up of a set number of representatives from each worksite based on the number of members at that location. The Council </w:t>
      </w:r>
      <w:r>
        <w:rPr>
          <w:rFonts w:cstheme="minorHAnsi"/>
          <w:sz w:val="28"/>
          <w:szCs w:val="28"/>
        </w:rPr>
        <w:t xml:space="preserve">has various responsibilities as per our Association Constitution. </w:t>
      </w:r>
      <w:r w:rsidR="003D27EC">
        <w:rPr>
          <w:rFonts w:cstheme="minorHAnsi"/>
          <w:sz w:val="28"/>
          <w:szCs w:val="28"/>
        </w:rPr>
        <w:t xml:space="preserve">The </w:t>
      </w:r>
      <w:proofErr w:type="gramStart"/>
      <w:r w:rsidR="003D27EC">
        <w:rPr>
          <w:rFonts w:cstheme="minorHAnsi"/>
          <w:sz w:val="28"/>
          <w:szCs w:val="28"/>
        </w:rPr>
        <w:t>Council</w:t>
      </w:r>
      <w:proofErr w:type="gramEnd"/>
      <w:r w:rsidR="003D27EC">
        <w:rPr>
          <w:rFonts w:cstheme="minorHAnsi"/>
          <w:sz w:val="28"/>
          <w:szCs w:val="28"/>
        </w:rPr>
        <w:t xml:space="preserve"> which is made up of the council representatives and members of the LRTA Executive conduct this oversight through the monthly meetings which take place from September to June.</w:t>
      </w:r>
    </w:p>
    <w:p w14:paraId="7EC4DCE4" w14:textId="263280EF" w:rsidR="007A4AD4" w:rsidRDefault="007A4AD4" w:rsidP="007A4AD4">
      <w:pPr>
        <w:rPr>
          <w:rFonts w:cstheme="minorHAnsi"/>
          <w:sz w:val="28"/>
          <w:szCs w:val="28"/>
        </w:rPr>
      </w:pPr>
      <w:r>
        <w:rPr>
          <w:rFonts w:cstheme="minorHAnsi"/>
          <w:sz w:val="28"/>
          <w:szCs w:val="28"/>
        </w:rPr>
        <w:t>The</w:t>
      </w:r>
      <w:r w:rsidR="003D27EC">
        <w:rPr>
          <w:rFonts w:cstheme="minorHAnsi"/>
          <w:sz w:val="28"/>
          <w:szCs w:val="28"/>
        </w:rPr>
        <w:t xml:space="preserve"> responsibilities</w:t>
      </w:r>
      <w:r>
        <w:rPr>
          <w:rFonts w:cstheme="minorHAnsi"/>
          <w:sz w:val="28"/>
          <w:szCs w:val="28"/>
        </w:rPr>
        <w:t xml:space="preserve"> </w:t>
      </w:r>
      <w:r w:rsidR="003D27EC">
        <w:rPr>
          <w:rFonts w:cstheme="minorHAnsi"/>
          <w:sz w:val="28"/>
          <w:szCs w:val="28"/>
        </w:rPr>
        <w:t xml:space="preserve">of the Council </w:t>
      </w:r>
      <w:r>
        <w:rPr>
          <w:rFonts w:cstheme="minorHAnsi"/>
          <w:sz w:val="28"/>
          <w:szCs w:val="28"/>
        </w:rPr>
        <w:t>include:</w:t>
      </w:r>
    </w:p>
    <w:p w14:paraId="376CBF7E" w14:textId="77777777" w:rsidR="001068BC" w:rsidRDefault="007A4AD4" w:rsidP="007A4AD4">
      <w:pPr>
        <w:rPr>
          <w:rFonts w:cstheme="minorHAnsi"/>
          <w:sz w:val="28"/>
          <w:szCs w:val="28"/>
        </w:rPr>
      </w:pPr>
      <w:r w:rsidRPr="001068BC">
        <w:rPr>
          <w:rFonts w:cstheme="minorHAnsi"/>
          <w:sz w:val="28"/>
          <w:szCs w:val="28"/>
        </w:rPr>
        <w:t xml:space="preserve">1. </w:t>
      </w:r>
      <w:r w:rsidR="001068BC">
        <w:rPr>
          <w:rFonts w:cstheme="minorHAnsi"/>
          <w:sz w:val="28"/>
          <w:szCs w:val="28"/>
        </w:rPr>
        <w:t>S</w:t>
      </w:r>
      <w:r w:rsidRPr="001068BC">
        <w:rPr>
          <w:rFonts w:cstheme="minorHAnsi"/>
          <w:sz w:val="28"/>
          <w:szCs w:val="28"/>
        </w:rPr>
        <w:t xml:space="preserve">upervising the affairs of the </w:t>
      </w:r>
      <w:proofErr w:type="gramStart"/>
      <w:r w:rsidRPr="001068BC">
        <w:rPr>
          <w:rFonts w:cstheme="minorHAnsi"/>
          <w:sz w:val="28"/>
          <w:szCs w:val="28"/>
        </w:rPr>
        <w:t>Association;</w:t>
      </w:r>
      <w:proofErr w:type="gramEnd"/>
      <w:r w:rsidRPr="001068BC">
        <w:rPr>
          <w:rFonts w:cstheme="minorHAnsi"/>
          <w:sz w:val="28"/>
          <w:szCs w:val="28"/>
        </w:rPr>
        <w:t xml:space="preserve"> </w:t>
      </w:r>
    </w:p>
    <w:p w14:paraId="5BE63232" w14:textId="77777777" w:rsidR="001068BC" w:rsidRDefault="007A4AD4" w:rsidP="007A4AD4">
      <w:pPr>
        <w:rPr>
          <w:rFonts w:cstheme="minorHAnsi"/>
          <w:sz w:val="28"/>
          <w:szCs w:val="28"/>
        </w:rPr>
      </w:pPr>
      <w:r w:rsidRPr="001068BC">
        <w:rPr>
          <w:rFonts w:cstheme="minorHAnsi"/>
          <w:sz w:val="28"/>
          <w:szCs w:val="28"/>
        </w:rPr>
        <w:t xml:space="preserve">2. </w:t>
      </w:r>
      <w:r w:rsidR="001068BC">
        <w:rPr>
          <w:rFonts w:cstheme="minorHAnsi"/>
          <w:sz w:val="28"/>
          <w:szCs w:val="28"/>
        </w:rPr>
        <w:t>A</w:t>
      </w:r>
      <w:r w:rsidRPr="001068BC">
        <w:rPr>
          <w:rFonts w:cstheme="minorHAnsi"/>
          <w:sz w:val="28"/>
          <w:szCs w:val="28"/>
        </w:rPr>
        <w:t xml:space="preserve">pproving Executive appointments to vacancies as may occur during a term of office or directing that a by-election be held to fill such Table Officer vacancies as may occur during a term of </w:t>
      </w:r>
      <w:proofErr w:type="gramStart"/>
      <w:r w:rsidRPr="001068BC">
        <w:rPr>
          <w:rFonts w:cstheme="minorHAnsi"/>
          <w:sz w:val="28"/>
          <w:szCs w:val="28"/>
        </w:rPr>
        <w:t>office;</w:t>
      </w:r>
      <w:proofErr w:type="gramEnd"/>
      <w:r w:rsidRPr="001068BC">
        <w:rPr>
          <w:rFonts w:cstheme="minorHAnsi"/>
          <w:sz w:val="28"/>
          <w:szCs w:val="28"/>
        </w:rPr>
        <w:t xml:space="preserve"> </w:t>
      </w:r>
    </w:p>
    <w:p w14:paraId="1CEDDAA8" w14:textId="77777777" w:rsidR="001068BC" w:rsidRDefault="007A4AD4" w:rsidP="007A4AD4">
      <w:pPr>
        <w:rPr>
          <w:rFonts w:cstheme="minorHAnsi"/>
          <w:sz w:val="28"/>
          <w:szCs w:val="28"/>
        </w:rPr>
      </w:pPr>
      <w:r w:rsidRPr="001068BC">
        <w:rPr>
          <w:rFonts w:cstheme="minorHAnsi"/>
          <w:sz w:val="28"/>
          <w:szCs w:val="28"/>
        </w:rPr>
        <w:t xml:space="preserve">3. </w:t>
      </w:r>
      <w:r w:rsidR="001068BC">
        <w:rPr>
          <w:rFonts w:cstheme="minorHAnsi"/>
          <w:sz w:val="28"/>
          <w:szCs w:val="28"/>
        </w:rPr>
        <w:t>O</w:t>
      </w:r>
      <w:r w:rsidRPr="001068BC">
        <w:rPr>
          <w:rFonts w:cstheme="minorHAnsi"/>
          <w:sz w:val="28"/>
          <w:szCs w:val="28"/>
        </w:rPr>
        <w:t xml:space="preserve">pening negotiations with the Board and approving the opening proposals of amendments to the collective agreement for collective </w:t>
      </w:r>
      <w:proofErr w:type="gramStart"/>
      <w:r w:rsidRPr="001068BC">
        <w:rPr>
          <w:rFonts w:cstheme="minorHAnsi"/>
          <w:sz w:val="28"/>
          <w:szCs w:val="28"/>
        </w:rPr>
        <w:t>bargaining;</w:t>
      </w:r>
      <w:proofErr w:type="gramEnd"/>
      <w:r w:rsidRPr="001068BC">
        <w:rPr>
          <w:rFonts w:cstheme="minorHAnsi"/>
          <w:sz w:val="28"/>
          <w:szCs w:val="28"/>
        </w:rPr>
        <w:t xml:space="preserve"> </w:t>
      </w:r>
    </w:p>
    <w:p w14:paraId="2CAA5837" w14:textId="77777777" w:rsidR="001068BC" w:rsidRDefault="007A4AD4" w:rsidP="007A4AD4">
      <w:pPr>
        <w:rPr>
          <w:rFonts w:cstheme="minorHAnsi"/>
          <w:sz w:val="28"/>
          <w:szCs w:val="28"/>
        </w:rPr>
      </w:pPr>
      <w:r w:rsidRPr="001068BC">
        <w:rPr>
          <w:rFonts w:cstheme="minorHAnsi"/>
          <w:sz w:val="28"/>
          <w:szCs w:val="28"/>
        </w:rPr>
        <w:t xml:space="preserve">4. </w:t>
      </w:r>
      <w:r w:rsidR="001068BC">
        <w:rPr>
          <w:rFonts w:cstheme="minorHAnsi"/>
          <w:sz w:val="28"/>
          <w:szCs w:val="28"/>
        </w:rPr>
        <w:t>N</w:t>
      </w:r>
      <w:r w:rsidRPr="001068BC">
        <w:rPr>
          <w:rFonts w:cstheme="minorHAnsi"/>
          <w:sz w:val="28"/>
          <w:szCs w:val="28"/>
        </w:rPr>
        <w:t xml:space="preserve">aming an external auditor </w:t>
      </w:r>
      <w:proofErr w:type="gramStart"/>
      <w:r w:rsidRPr="001068BC">
        <w:rPr>
          <w:rFonts w:cstheme="minorHAnsi"/>
          <w:sz w:val="28"/>
          <w:szCs w:val="28"/>
        </w:rPr>
        <w:t>annually;</w:t>
      </w:r>
      <w:proofErr w:type="gramEnd"/>
      <w:r w:rsidRPr="001068BC">
        <w:rPr>
          <w:rFonts w:cstheme="minorHAnsi"/>
          <w:sz w:val="28"/>
          <w:szCs w:val="28"/>
        </w:rPr>
        <w:t xml:space="preserve"> </w:t>
      </w:r>
    </w:p>
    <w:p w14:paraId="164FBFE7" w14:textId="77777777" w:rsidR="001068BC" w:rsidRDefault="007A4AD4" w:rsidP="007A4AD4">
      <w:pPr>
        <w:rPr>
          <w:rFonts w:cstheme="minorHAnsi"/>
          <w:sz w:val="28"/>
          <w:szCs w:val="28"/>
        </w:rPr>
      </w:pPr>
      <w:r w:rsidRPr="001068BC">
        <w:rPr>
          <w:rFonts w:cstheme="minorHAnsi"/>
          <w:sz w:val="28"/>
          <w:szCs w:val="28"/>
        </w:rPr>
        <w:t xml:space="preserve">5. </w:t>
      </w:r>
      <w:r w:rsidR="001068BC">
        <w:rPr>
          <w:rFonts w:cstheme="minorHAnsi"/>
          <w:sz w:val="28"/>
          <w:szCs w:val="28"/>
        </w:rPr>
        <w:t>A</w:t>
      </w:r>
      <w:r w:rsidRPr="001068BC">
        <w:rPr>
          <w:rFonts w:cstheme="minorHAnsi"/>
          <w:sz w:val="28"/>
          <w:szCs w:val="28"/>
        </w:rPr>
        <w:t xml:space="preserve">pproving the financial institution where all monies are </w:t>
      </w:r>
      <w:proofErr w:type="gramStart"/>
      <w:r w:rsidRPr="001068BC">
        <w:rPr>
          <w:rFonts w:cstheme="minorHAnsi"/>
          <w:sz w:val="28"/>
          <w:szCs w:val="28"/>
        </w:rPr>
        <w:t>kept;</w:t>
      </w:r>
      <w:proofErr w:type="gramEnd"/>
      <w:r w:rsidRPr="001068BC">
        <w:rPr>
          <w:rFonts w:cstheme="minorHAnsi"/>
          <w:sz w:val="28"/>
          <w:szCs w:val="28"/>
        </w:rPr>
        <w:t xml:space="preserve"> </w:t>
      </w:r>
    </w:p>
    <w:p w14:paraId="01A463F0" w14:textId="77777777" w:rsidR="001068BC" w:rsidRDefault="007A4AD4" w:rsidP="007A4AD4">
      <w:pPr>
        <w:rPr>
          <w:rFonts w:cstheme="minorHAnsi"/>
          <w:sz w:val="28"/>
          <w:szCs w:val="28"/>
        </w:rPr>
      </w:pPr>
      <w:r w:rsidRPr="001068BC">
        <w:rPr>
          <w:rFonts w:cstheme="minorHAnsi"/>
          <w:sz w:val="28"/>
          <w:szCs w:val="28"/>
        </w:rPr>
        <w:t xml:space="preserve">6. </w:t>
      </w:r>
      <w:r w:rsidR="001068BC">
        <w:rPr>
          <w:rFonts w:cstheme="minorHAnsi"/>
          <w:sz w:val="28"/>
          <w:szCs w:val="28"/>
        </w:rPr>
        <w:t>S</w:t>
      </w:r>
      <w:r w:rsidRPr="001068BC">
        <w:rPr>
          <w:rFonts w:cstheme="minorHAnsi"/>
          <w:sz w:val="28"/>
          <w:szCs w:val="28"/>
        </w:rPr>
        <w:t xml:space="preserve">etting and approving a special membership levy in an emergency </w:t>
      </w:r>
      <w:proofErr w:type="gramStart"/>
      <w:r w:rsidRPr="001068BC">
        <w:rPr>
          <w:rFonts w:cstheme="minorHAnsi"/>
          <w:sz w:val="28"/>
          <w:szCs w:val="28"/>
        </w:rPr>
        <w:t>situation;</w:t>
      </w:r>
      <w:proofErr w:type="gramEnd"/>
      <w:r w:rsidRPr="001068BC">
        <w:rPr>
          <w:rFonts w:cstheme="minorHAnsi"/>
          <w:sz w:val="28"/>
          <w:szCs w:val="28"/>
        </w:rPr>
        <w:t xml:space="preserve"> </w:t>
      </w:r>
    </w:p>
    <w:p w14:paraId="6D06D149" w14:textId="77777777" w:rsidR="001068BC" w:rsidRDefault="007A4AD4" w:rsidP="007A4AD4">
      <w:pPr>
        <w:rPr>
          <w:rFonts w:cstheme="minorHAnsi"/>
          <w:sz w:val="28"/>
          <w:szCs w:val="28"/>
        </w:rPr>
      </w:pPr>
      <w:r w:rsidRPr="001068BC">
        <w:rPr>
          <w:rFonts w:cstheme="minorHAnsi"/>
          <w:sz w:val="28"/>
          <w:szCs w:val="28"/>
        </w:rPr>
        <w:t xml:space="preserve">7. </w:t>
      </w:r>
      <w:r w:rsidR="001068BC">
        <w:rPr>
          <w:rFonts w:cstheme="minorHAnsi"/>
          <w:sz w:val="28"/>
          <w:szCs w:val="28"/>
        </w:rPr>
        <w:t>E</w:t>
      </w:r>
      <w:r w:rsidRPr="001068BC">
        <w:rPr>
          <w:rFonts w:cstheme="minorHAnsi"/>
          <w:sz w:val="28"/>
          <w:szCs w:val="28"/>
        </w:rPr>
        <w:t xml:space="preserve">stablishing ad hoc committees as needed and approving </w:t>
      </w:r>
      <w:proofErr w:type="gramStart"/>
      <w:r w:rsidRPr="001068BC">
        <w:rPr>
          <w:rFonts w:cstheme="minorHAnsi"/>
          <w:sz w:val="28"/>
          <w:szCs w:val="28"/>
        </w:rPr>
        <w:t>guidelines;</w:t>
      </w:r>
      <w:proofErr w:type="gramEnd"/>
      <w:r w:rsidRPr="001068BC">
        <w:rPr>
          <w:rFonts w:cstheme="minorHAnsi"/>
          <w:sz w:val="28"/>
          <w:szCs w:val="28"/>
        </w:rPr>
        <w:t xml:space="preserve"> </w:t>
      </w:r>
    </w:p>
    <w:p w14:paraId="191C2DC2" w14:textId="77777777" w:rsidR="001068BC" w:rsidRDefault="007A4AD4" w:rsidP="007A4AD4">
      <w:pPr>
        <w:rPr>
          <w:rFonts w:cstheme="minorHAnsi"/>
          <w:sz w:val="28"/>
          <w:szCs w:val="28"/>
        </w:rPr>
      </w:pPr>
      <w:r w:rsidRPr="001068BC">
        <w:rPr>
          <w:rFonts w:cstheme="minorHAnsi"/>
          <w:sz w:val="28"/>
          <w:szCs w:val="28"/>
        </w:rPr>
        <w:t xml:space="preserve">8. </w:t>
      </w:r>
      <w:r w:rsidR="001068BC">
        <w:rPr>
          <w:rFonts w:cstheme="minorHAnsi"/>
          <w:sz w:val="28"/>
          <w:szCs w:val="28"/>
        </w:rPr>
        <w:t>A</w:t>
      </w:r>
      <w:r w:rsidRPr="001068BC">
        <w:rPr>
          <w:rFonts w:cstheme="minorHAnsi"/>
          <w:sz w:val="28"/>
          <w:szCs w:val="28"/>
        </w:rPr>
        <w:t xml:space="preserve">ppointing committee </w:t>
      </w:r>
      <w:proofErr w:type="gramStart"/>
      <w:r w:rsidRPr="001068BC">
        <w:rPr>
          <w:rFonts w:cstheme="minorHAnsi"/>
          <w:sz w:val="28"/>
          <w:szCs w:val="28"/>
        </w:rPr>
        <w:t>members;</w:t>
      </w:r>
      <w:proofErr w:type="gramEnd"/>
      <w:r w:rsidRPr="001068BC">
        <w:rPr>
          <w:rFonts w:cstheme="minorHAnsi"/>
          <w:sz w:val="28"/>
          <w:szCs w:val="28"/>
        </w:rPr>
        <w:t xml:space="preserve"> </w:t>
      </w:r>
    </w:p>
    <w:p w14:paraId="6FED34B9" w14:textId="77777777" w:rsidR="001068BC" w:rsidRDefault="007A4AD4" w:rsidP="007A4AD4">
      <w:pPr>
        <w:rPr>
          <w:rFonts w:cstheme="minorHAnsi"/>
          <w:sz w:val="28"/>
          <w:szCs w:val="28"/>
        </w:rPr>
      </w:pPr>
      <w:r w:rsidRPr="001068BC">
        <w:rPr>
          <w:rFonts w:cstheme="minorHAnsi"/>
          <w:sz w:val="28"/>
          <w:szCs w:val="28"/>
        </w:rPr>
        <w:t xml:space="preserve">9. </w:t>
      </w:r>
      <w:r w:rsidR="001068BC">
        <w:rPr>
          <w:rFonts w:cstheme="minorHAnsi"/>
          <w:sz w:val="28"/>
          <w:szCs w:val="28"/>
        </w:rPr>
        <w:t>A</w:t>
      </w:r>
      <w:r w:rsidRPr="001068BC">
        <w:rPr>
          <w:rFonts w:cstheme="minorHAnsi"/>
          <w:sz w:val="28"/>
          <w:szCs w:val="28"/>
        </w:rPr>
        <w:t xml:space="preserve">pproving resolutions for consideration at the Annual General Meeting of Provincial Council of the Manitoba Teachers’ </w:t>
      </w:r>
      <w:proofErr w:type="gramStart"/>
      <w:r w:rsidRPr="001068BC">
        <w:rPr>
          <w:rFonts w:cstheme="minorHAnsi"/>
          <w:sz w:val="28"/>
          <w:szCs w:val="28"/>
        </w:rPr>
        <w:t>Society;</w:t>
      </w:r>
      <w:proofErr w:type="gramEnd"/>
      <w:r w:rsidRPr="001068BC">
        <w:rPr>
          <w:rFonts w:cstheme="minorHAnsi"/>
          <w:sz w:val="28"/>
          <w:szCs w:val="28"/>
        </w:rPr>
        <w:t xml:space="preserve"> </w:t>
      </w:r>
    </w:p>
    <w:p w14:paraId="73586D81" w14:textId="77777777" w:rsidR="001068BC" w:rsidRDefault="007A4AD4" w:rsidP="007A4AD4">
      <w:pPr>
        <w:rPr>
          <w:rFonts w:cstheme="minorHAnsi"/>
          <w:sz w:val="28"/>
          <w:szCs w:val="28"/>
        </w:rPr>
      </w:pPr>
      <w:r w:rsidRPr="001068BC">
        <w:rPr>
          <w:rFonts w:cstheme="minorHAnsi"/>
          <w:sz w:val="28"/>
          <w:szCs w:val="28"/>
        </w:rPr>
        <w:t xml:space="preserve">10. </w:t>
      </w:r>
      <w:r w:rsidR="001068BC">
        <w:rPr>
          <w:rFonts w:cstheme="minorHAnsi"/>
          <w:sz w:val="28"/>
          <w:szCs w:val="28"/>
        </w:rPr>
        <w:t>C</w:t>
      </w:r>
      <w:r w:rsidRPr="001068BC">
        <w:rPr>
          <w:rFonts w:cstheme="minorHAnsi"/>
          <w:sz w:val="28"/>
          <w:szCs w:val="28"/>
        </w:rPr>
        <w:t xml:space="preserve">reating interim policy; and, </w:t>
      </w:r>
    </w:p>
    <w:p w14:paraId="6EE913C9" w14:textId="06CAA256" w:rsidR="007A4AD4" w:rsidRPr="001068BC" w:rsidRDefault="007A4AD4" w:rsidP="007A4AD4">
      <w:pPr>
        <w:rPr>
          <w:rFonts w:cstheme="minorHAnsi"/>
          <w:sz w:val="28"/>
          <w:szCs w:val="28"/>
        </w:rPr>
      </w:pPr>
      <w:r w:rsidRPr="001068BC">
        <w:rPr>
          <w:rFonts w:cstheme="minorHAnsi"/>
          <w:sz w:val="28"/>
          <w:szCs w:val="28"/>
        </w:rPr>
        <w:t xml:space="preserve">11. </w:t>
      </w:r>
      <w:r w:rsidR="001068BC">
        <w:rPr>
          <w:rFonts w:cstheme="minorHAnsi"/>
          <w:sz w:val="28"/>
          <w:szCs w:val="28"/>
        </w:rPr>
        <w:t>N</w:t>
      </w:r>
      <w:r w:rsidRPr="001068BC">
        <w:rPr>
          <w:rFonts w:cstheme="minorHAnsi"/>
          <w:sz w:val="28"/>
          <w:szCs w:val="28"/>
        </w:rPr>
        <w:t xml:space="preserve">aming delegates to the Annual General Meeting of the </w:t>
      </w:r>
      <w:r w:rsidR="001068BC">
        <w:rPr>
          <w:rFonts w:cstheme="minorHAnsi"/>
          <w:sz w:val="28"/>
          <w:szCs w:val="28"/>
        </w:rPr>
        <w:t xml:space="preserve">MTS </w:t>
      </w:r>
      <w:r w:rsidRPr="001068BC">
        <w:rPr>
          <w:rFonts w:cstheme="minorHAnsi"/>
          <w:sz w:val="28"/>
          <w:szCs w:val="28"/>
        </w:rPr>
        <w:t>Provincial Council.</w:t>
      </w:r>
    </w:p>
    <w:p w14:paraId="16104AF4" w14:textId="197531BD" w:rsidR="007A4AD4" w:rsidRDefault="007A4AD4" w:rsidP="007A4AD4">
      <w:pPr>
        <w:rPr>
          <w:rFonts w:cstheme="minorHAnsi"/>
          <w:sz w:val="28"/>
          <w:szCs w:val="28"/>
        </w:rPr>
      </w:pPr>
      <w:r w:rsidRPr="00BA0329">
        <w:rPr>
          <w:rFonts w:cstheme="minorHAnsi"/>
          <w:sz w:val="28"/>
          <w:szCs w:val="28"/>
        </w:rPr>
        <w:t xml:space="preserve"> </w:t>
      </w:r>
    </w:p>
    <w:p w14:paraId="74818B54" w14:textId="77777777" w:rsidR="007A4AD4" w:rsidRDefault="007A4AD4">
      <w:pPr>
        <w:rPr>
          <w:b/>
          <w:sz w:val="36"/>
          <w:szCs w:val="36"/>
        </w:rPr>
      </w:pPr>
      <w:r>
        <w:rPr>
          <w:b/>
          <w:sz w:val="36"/>
          <w:szCs w:val="36"/>
        </w:rPr>
        <w:br w:type="page"/>
      </w:r>
    </w:p>
    <w:p w14:paraId="797A66C3" w14:textId="0985FE83" w:rsidR="00F73885" w:rsidRDefault="00011FFF" w:rsidP="00F73885">
      <w:pPr>
        <w:rPr>
          <w:b/>
          <w:sz w:val="36"/>
          <w:szCs w:val="36"/>
        </w:rPr>
      </w:pPr>
      <w:r>
        <w:rPr>
          <w:b/>
          <w:sz w:val="36"/>
          <w:szCs w:val="36"/>
        </w:rPr>
        <w:lastRenderedPageBreak/>
        <w:t xml:space="preserve">Council Representative </w:t>
      </w:r>
      <w:r w:rsidR="00D503BE">
        <w:rPr>
          <w:b/>
          <w:sz w:val="36"/>
          <w:szCs w:val="36"/>
        </w:rPr>
        <w:t>Duties</w:t>
      </w:r>
      <w:r>
        <w:rPr>
          <w:b/>
          <w:sz w:val="36"/>
          <w:szCs w:val="36"/>
        </w:rPr>
        <w:t xml:space="preserve"> and Responsibilities </w:t>
      </w:r>
    </w:p>
    <w:p w14:paraId="7451C634" w14:textId="6DE0A0A3" w:rsidR="007A4AD4" w:rsidRDefault="00D503BE" w:rsidP="00F73885">
      <w:pPr>
        <w:rPr>
          <w:rFonts w:cstheme="minorHAnsi"/>
          <w:sz w:val="28"/>
          <w:szCs w:val="28"/>
        </w:rPr>
      </w:pPr>
      <w:r>
        <w:rPr>
          <w:rFonts w:cstheme="minorHAnsi"/>
          <w:sz w:val="28"/>
          <w:szCs w:val="28"/>
        </w:rPr>
        <w:t>The</w:t>
      </w:r>
      <w:r w:rsidR="007A4AD4">
        <w:rPr>
          <w:rFonts w:cstheme="minorHAnsi"/>
          <w:sz w:val="28"/>
          <w:szCs w:val="28"/>
        </w:rPr>
        <w:t xml:space="preserve"> benefits </w:t>
      </w:r>
      <w:proofErr w:type="gramStart"/>
      <w:r w:rsidR="007A4AD4">
        <w:rPr>
          <w:rFonts w:cstheme="minorHAnsi"/>
          <w:sz w:val="28"/>
          <w:szCs w:val="28"/>
        </w:rPr>
        <w:t>to</w:t>
      </w:r>
      <w:proofErr w:type="gramEnd"/>
      <w:r w:rsidR="007A4AD4">
        <w:rPr>
          <w:rFonts w:cstheme="minorHAnsi"/>
          <w:sz w:val="28"/>
          <w:szCs w:val="28"/>
        </w:rPr>
        <w:t xml:space="preserve"> serving as a Council Representative are multiple. By doing so, one gains a knowledge and awareness of professional issues, fulfills a professional responsibility to support one’s peers, helps to support collegial well-being, and gains the opportunity to network with colleagues from other schools.</w:t>
      </w:r>
    </w:p>
    <w:p w14:paraId="4F0990B6" w14:textId="59A15D60" w:rsidR="00D503BE" w:rsidRDefault="007A4AD4" w:rsidP="00F73885">
      <w:pPr>
        <w:rPr>
          <w:rFonts w:cstheme="minorHAnsi"/>
          <w:sz w:val="28"/>
          <w:szCs w:val="28"/>
        </w:rPr>
      </w:pPr>
      <w:r>
        <w:rPr>
          <w:rFonts w:cstheme="minorHAnsi"/>
          <w:sz w:val="28"/>
          <w:szCs w:val="28"/>
        </w:rPr>
        <w:t>The</w:t>
      </w:r>
      <w:r w:rsidR="00D503BE">
        <w:rPr>
          <w:rFonts w:cstheme="minorHAnsi"/>
          <w:sz w:val="28"/>
          <w:szCs w:val="28"/>
        </w:rPr>
        <w:t xml:space="preserve"> duties and responsibilities</w:t>
      </w:r>
      <w:r>
        <w:rPr>
          <w:rFonts w:cstheme="minorHAnsi"/>
          <w:sz w:val="28"/>
          <w:szCs w:val="28"/>
        </w:rPr>
        <w:t xml:space="preserve"> of a Council Representative include</w:t>
      </w:r>
      <w:r w:rsidR="00D503BE">
        <w:rPr>
          <w:rFonts w:cstheme="minorHAnsi"/>
          <w:sz w:val="28"/>
          <w:szCs w:val="28"/>
        </w:rPr>
        <w:t>:</w:t>
      </w:r>
    </w:p>
    <w:p w14:paraId="42E98AC3" w14:textId="3503B20F" w:rsidR="00D503BE" w:rsidRDefault="00D503BE" w:rsidP="00F73885">
      <w:pPr>
        <w:rPr>
          <w:rFonts w:cstheme="minorHAnsi"/>
          <w:sz w:val="28"/>
          <w:szCs w:val="28"/>
        </w:rPr>
      </w:pPr>
      <w:r w:rsidRPr="00D503BE">
        <w:rPr>
          <w:rFonts w:cstheme="minorHAnsi"/>
          <w:sz w:val="28"/>
          <w:szCs w:val="28"/>
        </w:rPr>
        <w:t>• Attend</w:t>
      </w:r>
      <w:r>
        <w:rPr>
          <w:rFonts w:cstheme="minorHAnsi"/>
          <w:sz w:val="28"/>
          <w:szCs w:val="28"/>
        </w:rPr>
        <w:t>ing</w:t>
      </w:r>
      <w:r w:rsidRPr="00D503BE">
        <w:rPr>
          <w:rFonts w:cstheme="minorHAnsi"/>
          <w:sz w:val="28"/>
          <w:szCs w:val="28"/>
        </w:rPr>
        <w:t xml:space="preserve"> monthly </w:t>
      </w:r>
      <w:r w:rsidR="007A4AD4">
        <w:rPr>
          <w:rFonts w:cstheme="minorHAnsi"/>
          <w:sz w:val="28"/>
          <w:szCs w:val="28"/>
        </w:rPr>
        <w:t xml:space="preserve">LRTA </w:t>
      </w:r>
      <w:r w:rsidRPr="00D503BE">
        <w:rPr>
          <w:rFonts w:cstheme="minorHAnsi"/>
          <w:sz w:val="28"/>
          <w:szCs w:val="28"/>
        </w:rPr>
        <w:t xml:space="preserve">Council meetings </w:t>
      </w:r>
    </w:p>
    <w:p w14:paraId="69D2A8E9" w14:textId="5A97C05E" w:rsidR="003D27EC" w:rsidRDefault="003D27EC" w:rsidP="00F73885">
      <w:pPr>
        <w:rPr>
          <w:rFonts w:cstheme="minorHAnsi"/>
          <w:sz w:val="28"/>
          <w:szCs w:val="28"/>
        </w:rPr>
      </w:pPr>
      <w:r w:rsidRPr="00D503BE">
        <w:rPr>
          <w:rFonts w:cstheme="minorHAnsi"/>
          <w:sz w:val="28"/>
          <w:szCs w:val="28"/>
        </w:rPr>
        <w:t>•</w:t>
      </w:r>
      <w:r>
        <w:rPr>
          <w:rFonts w:cstheme="minorHAnsi"/>
          <w:sz w:val="28"/>
          <w:szCs w:val="28"/>
        </w:rPr>
        <w:t xml:space="preserve"> </w:t>
      </w:r>
      <w:r w:rsidRPr="00D503BE">
        <w:rPr>
          <w:rFonts w:cstheme="minorHAnsi"/>
          <w:sz w:val="28"/>
          <w:szCs w:val="28"/>
        </w:rPr>
        <w:t>Present</w:t>
      </w:r>
      <w:r>
        <w:rPr>
          <w:rFonts w:cstheme="minorHAnsi"/>
          <w:sz w:val="28"/>
          <w:szCs w:val="28"/>
        </w:rPr>
        <w:t>ing</w:t>
      </w:r>
      <w:r w:rsidRPr="00D503BE">
        <w:rPr>
          <w:rFonts w:cstheme="minorHAnsi"/>
          <w:sz w:val="28"/>
          <w:szCs w:val="28"/>
        </w:rPr>
        <w:t xml:space="preserve"> the LRTA report at staff meetings</w:t>
      </w:r>
    </w:p>
    <w:p w14:paraId="5F91951A" w14:textId="77777777" w:rsidR="00C4782F" w:rsidRDefault="00C4782F" w:rsidP="00C4782F">
      <w:pPr>
        <w:rPr>
          <w:rFonts w:cstheme="minorHAnsi"/>
          <w:sz w:val="28"/>
          <w:szCs w:val="28"/>
        </w:rPr>
      </w:pPr>
      <w:r w:rsidRPr="00D503BE">
        <w:rPr>
          <w:rFonts w:cstheme="minorHAnsi"/>
          <w:sz w:val="28"/>
          <w:szCs w:val="28"/>
        </w:rPr>
        <w:t xml:space="preserve">• </w:t>
      </w:r>
      <w:r>
        <w:rPr>
          <w:rFonts w:cstheme="minorHAnsi"/>
          <w:sz w:val="28"/>
          <w:szCs w:val="28"/>
        </w:rPr>
        <w:t xml:space="preserve">Forwarding emails from the </w:t>
      </w:r>
      <w:r w:rsidRPr="00D503BE">
        <w:rPr>
          <w:rFonts w:cstheme="minorHAnsi"/>
          <w:sz w:val="28"/>
          <w:szCs w:val="28"/>
        </w:rPr>
        <w:t xml:space="preserve">LRTA </w:t>
      </w:r>
      <w:r>
        <w:rPr>
          <w:rFonts w:cstheme="minorHAnsi"/>
          <w:sz w:val="28"/>
          <w:szCs w:val="28"/>
        </w:rPr>
        <w:t>to the members at your worksite</w:t>
      </w:r>
      <w:r w:rsidRPr="00D503BE">
        <w:rPr>
          <w:rFonts w:cstheme="minorHAnsi"/>
          <w:sz w:val="28"/>
          <w:szCs w:val="28"/>
        </w:rPr>
        <w:t xml:space="preserve"> </w:t>
      </w:r>
      <w:r>
        <w:rPr>
          <w:rFonts w:cstheme="minorHAnsi"/>
          <w:sz w:val="28"/>
          <w:szCs w:val="28"/>
        </w:rPr>
        <w:t>to ensure they are informed</w:t>
      </w:r>
    </w:p>
    <w:p w14:paraId="463D1254" w14:textId="1D8CA27D" w:rsidR="00C4782F" w:rsidRDefault="00C4782F" w:rsidP="00C4782F">
      <w:pPr>
        <w:rPr>
          <w:rFonts w:cstheme="minorHAnsi"/>
          <w:sz w:val="28"/>
          <w:szCs w:val="28"/>
        </w:rPr>
      </w:pPr>
      <w:r w:rsidRPr="00D503BE">
        <w:rPr>
          <w:rFonts w:cstheme="minorHAnsi"/>
          <w:sz w:val="28"/>
          <w:szCs w:val="28"/>
        </w:rPr>
        <w:t xml:space="preserve">• </w:t>
      </w:r>
      <w:r>
        <w:rPr>
          <w:rFonts w:cstheme="minorHAnsi"/>
          <w:sz w:val="28"/>
          <w:szCs w:val="28"/>
        </w:rPr>
        <w:t>Serving as a l</w:t>
      </w:r>
      <w:r w:rsidRPr="00D503BE">
        <w:rPr>
          <w:rFonts w:cstheme="minorHAnsi"/>
          <w:sz w:val="28"/>
          <w:szCs w:val="28"/>
        </w:rPr>
        <w:t xml:space="preserve">iaison between </w:t>
      </w:r>
      <w:r>
        <w:rPr>
          <w:rFonts w:cstheme="minorHAnsi"/>
          <w:sz w:val="28"/>
          <w:szCs w:val="28"/>
        </w:rPr>
        <w:t>members</w:t>
      </w:r>
      <w:r w:rsidRPr="00D503BE">
        <w:rPr>
          <w:rFonts w:cstheme="minorHAnsi"/>
          <w:sz w:val="28"/>
          <w:szCs w:val="28"/>
        </w:rPr>
        <w:t xml:space="preserve"> </w:t>
      </w:r>
      <w:r w:rsidR="00725AC5">
        <w:rPr>
          <w:rFonts w:cstheme="minorHAnsi"/>
          <w:sz w:val="28"/>
          <w:szCs w:val="28"/>
        </w:rPr>
        <w:t xml:space="preserve">at your worksite </w:t>
      </w:r>
      <w:r w:rsidRPr="00D503BE">
        <w:rPr>
          <w:rFonts w:cstheme="minorHAnsi"/>
          <w:sz w:val="28"/>
          <w:szCs w:val="28"/>
        </w:rPr>
        <w:t xml:space="preserve">and Council </w:t>
      </w:r>
    </w:p>
    <w:p w14:paraId="696A0120" w14:textId="20960B7D" w:rsidR="00C4782F" w:rsidRDefault="00C4782F" w:rsidP="00C4782F">
      <w:pPr>
        <w:rPr>
          <w:rFonts w:cstheme="minorHAnsi"/>
          <w:sz w:val="28"/>
          <w:szCs w:val="28"/>
        </w:rPr>
      </w:pPr>
      <w:r w:rsidRPr="00D503BE">
        <w:rPr>
          <w:rFonts w:cstheme="minorHAnsi"/>
          <w:sz w:val="28"/>
          <w:szCs w:val="28"/>
        </w:rPr>
        <w:t>• Answer</w:t>
      </w:r>
      <w:r>
        <w:rPr>
          <w:rFonts w:cstheme="minorHAnsi"/>
          <w:sz w:val="28"/>
          <w:szCs w:val="28"/>
        </w:rPr>
        <w:t>ing</w:t>
      </w:r>
      <w:r w:rsidRPr="00D503BE">
        <w:rPr>
          <w:rFonts w:cstheme="minorHAnsi"/>
          <w:sz w:val="28"/>
          <w:szCs w:val="28"/>
        </w:rPr>
        <w:t xml:space="preserve"> questions</w:t>
      </w:r>
      <w:r>
        <w:rPr>
          <w:rFonts w:cstheme="minorHAnsi"/>
          <w:sz w:val="28"/>
          <w:szCs w:val="28"/>
        </w:rPr>
        <w:t xml:space="preserve"> when possible or/and d</w:t>
      </w:r>
      <w:r w:rsidRPr="00D503BE">
        <w:rPr>
          <w:rFonts w:cstheme="minorHAnsi"/>
          <w:sz w:val="28"/>
          <w:szCs w:val="28"/>
        </w:rPr>
        <w:t>irect</w:t>
      </w:r>
      <w:r>
        <w:rPr>
          <w:rFonts w:cstheme="minorHAnsi"/>
          <w:sz w:val="28"/>
          <w:szCs w:val="28"/>
        </w:rPr>
        <w:t>ing</w:t>
      </w:r>
      <w:r w:rsidRPr="00D503BE">
        <w:rPr>
          <w:rFonts w:cstheme="minorHAnsi"/>
          <w:sz w:val="28"/>
          <w:szCs w:val="28"/>
        </w:rPr>
        <w:t xml:space="preserve"> </w:t>
      </w:r>
      <w:r>
        <w:rPr>
          <w:rFonts w:cstheme="minorHAnsi"/>
          <w:sz w:val="28"/>
          <w:szCs w:val="28"/>
        </w:rPr>
        <w:t>members</w:t>
      </w:r>
      <w:r w:rsidRPr="00D503BE">
        <w:rPr>
          <w:rFonts w:cstheme="minorHAnsi"/>
          <w:sz w:val="28"/>
          <w:szCs w:val="28"/>
        </w:rPr>
        <w:t xml:space="preserve"> to appropriate resources/contacts</w:t>
      </w:r>
    </w:p>
    <w:p w14:paraId="34060AAB" w14:textId="6E5C2F70" w:rsidR="00C4782F" w:rsidRDefault="00C4782F" w:rsidP="00C4782F">
      <w:pPr>
        <w:rPr>
          <w:rFonts w:cstheme="minorHAnsi"/>
          <w:sz w:val="28"/>
          <w:szCs w:val="28"/>
        </w:rPr>
      </w:pPr>
      <w:r w:rsidRPr="00D503BE">
        <w:rPr>
          <w:rFonts w:cstheme="minorHAnsi"/>
          <w:sz w:val="28"/>
          <w:szCs w:val="28"/>
        </w:rPr>
        <w:t>• Contact</w:t>
      </w:r>
      <w:r>
        <w:rPr>
          <w:rFonts w:cstheme="minorHAnsi"/>
          <w:sz w:val="28"/>
          <w:szCs w:val="28"/>
        </w:rPr>
        <w:t>ing</w:t>
      </w:r>
      <w:r w:rsidRPr="00D503BE">
        <w:rPr>
          <w:rFonts w:cstheme="minorHAnsi"/>
          <w:sz w:val="28"/>
          <w:szCs w:val="28"/>
        </w:rPr>
        <w:t xml:space="preserve"> the LRTA Office as needed </w:t>
      </w:r>
    </w:p>
    <w:p w14:paraId="21B835F1" w14:textId="77777777" w:rsidR="00D503BE" w:rsidRDefault="00D503BE" w:rsidP="00F73885">
      <w:pPr>
        <w:rPr>
          <w:rFonts w:cstheme="minorHAnsi"/>
          <w:sz w:val="28"/>
          <w:szCs w:val="28"/>
        </w:rPr>
      </w:pPr>
      <w:r w:rsidRPr="00D503BE">
        <w:rPr>
          <w:rFonts w:cstheme="minorHAnsi"/>
          <w:sz w:val="28"/>
          <w:szCs w:val="28"/>
        </w:rPr>
        <w:t>• Vot</w:t>
      </w:r>
      <w:r>
        <w:rPr>
          <w:rFonts w:cstheme="minorHAnsi"/>
          <w:sz w:val="28"/>
          <w:szCs w:val="28"/>
        </w:rPr>
        <w:t>ing</w:t>
      </w:r>
      <w:r w:rsidRPr="00D503BE">
        <w:rPr>
          <w:rFonts w:cstheme="minorHAnsi"/>
          <w:sz w:val="28"/>
          <w:szCs w:val="28"/>
        </w:rPr>
        <w:t xml:space="preserve"> on motions brought forward at Council meetings </w:t>
      </w:r>
    </w:p>
    <w:p w14:paraId="5A1FD582" w14:textId="124EC3DB" w:rsidR="00D503BE" w:rsidRDefault="00D503BE" w:rsidP="00F73885">
      <w:pPr>
        <w:rPr>
          <w:rFonts w:cstheme="minorHAnsi"/>
          <w:sz w:val="28"/>
          <w:szCs w:val="28"/>
        </w:rPr>
      </w:pPr>
      <w:r w:rsidRPr="00D503BE">
        <w:rPr>
          <w:rFonts w:cstheme="minorHAnsi"/>
          <w:sz w:val="28"/>
          <w:szCs w:val="28"/>
        </w:rPr>
        <w:t>• Guid</w:t>
      </w:r>
      <w:r>
        <w:rPr>
          <w:rFonts w:cstheme="minorHAnsi"/>
          <w:sz w:val="28"/>
          <w:szCs w:val="28"/>
        </w:rPr>
        <w:t>ing</w:t>
      </w:r>
      <w:r w:rsidRPr="00D503BE">
        <w:rPr>
          <w:rFonts w:cstheme="minorHAnsi"/>
          <w:sz w:val="28"/>
          <w:szCs w:val="28"/>
        </w:rPr>
        <w:t xml:space="preserve"> the Executive to make decisions that reflect the will of the membership </w:t>
      </w:r>
    </w:p>
    <w:p w14:paraId="0246F0D2" w14:textId="77777777" w:rsidR="00D503BE" w:rsidRDefault="00D503BE" w:rsidP="00F73885">
      <w:pPr>
        <w:rPr>
          <w:rFonts w:cstheme="minorHAnsi"/>
          <w:sz w:val="28"/>
          <w:szCs w:val="28"/>
        </w:rPr>
      </w:pPr>
      <w:r w:rsidRPr="00D503BE">
        <w:rPr>
          <w:rFonts w:cstheme="minorHAnsi"/>
          <w:sz w:val="28"/>
          <w:szCs w:val="28"/>
        </w:rPr>
        <w:t>• Serv</w:t>
      </w:r>
      <w:r>
        <w:rPr>
          <w:rFonts w:cstheme="minorHAnsi"/>
          <w:sz w:val="28"/>
          <w:szCs w:val="28"/>
        </w:rPr>
        <w:t>ing</w:t>
      </w:r>
      <w:r w:rsidRPr="00D503BE">
        <w:rPr>
          <w:rFonts w:cstheme="minorHAnsi"/>
          <w:sz w:val="28"/>
          <w:szCs w:val="28"/>
        </w:rPr>
        <w:t xml:space="preserve"> on LRTA committees as required </w:t>
      </w:r>
    </w:p>
    <w:p w14:paraId="352F53D9" w14:textId="7D697C83" w:rsidR="00D503BE" w:rsidRDefault="00D503BE" w:rsidP="00F73885">
      <w:pPr>
        <w:rPr>
          <w:rFonts w:cstheme="minorHAnsi"/>
          <w:sz w:val="28"/>
          <w:szCs w:val="28"/>
        </w:rPr>
      </w:pPr>
      <w:r w:rsidRPr="00D503BE">
        <w:rPr>
          <w:rFonts w:cstheme="minorHAnsi"/>
          <w:sz w:val="28"/>
          <w:szCs w:val="28"/>
        </w:rPr>
        <w:t>• Promot</w:t>
      </w:r>
      <w:r>
        <w:rPr>
          <w:rFonts w:cstheme="minorHAnsi"/>
          <w:sz w:val="28"/>
          <w:szCs w:val="28"/>
        </w:rPr>
        <w:t xml:space="preserve">ing </w:t>
      </w:r>
      <w:r w:rsidRPr="00D503BE">
        <w:rPr>
          <w:rFonts w:cstheme="minorHAnsi"/>
          <w:sz w:val="28"/>
          <w:szCs w:val="28"/>
        </w:rPr>
        <w:t>LRTA events to staff</w:t>
      </w:r>
    </w:p>
    <w:p w14:paraId="334A70A3" w14:textId="73B0846A" w:rsidR="00D503BE" w:rsidRDefault="00D503BE" w:rsidP="00F73885">
      <w:pPr>
        <w:rPr>
          <w:rFonts w:cstheme="minorHAnsi"/>
          <w:sz w:val="28"/>
          <w:szCs w:val="28"/>
        </w:rPr>
      </w:pPr>
      <w:r w:rsidRPr="00D503BE">
        <w:rPr>
          <w:rFonts w:cstheme="minorHAnsi"/>
          <w:sz w:val="28"/>
          <w:szCs w:val="28"/>
        </w:rPr>
        <w:t xml:space="preserve">• </w:t>
      </w:r>
      <w:r>
        <w:rPr>
          <w:rFonts w:cstheme="minorHAnsi"/>
          <w:sz w:val="28"/>
          <w:szCs w:val="28"/>
        </w:rPr>
        <w:t xml:space="preserve">Having the opportunity to serve as </w:t>
      </w:r>
      <w:r w:rsidRPr="00D503BE">
        <w:rPr>
          <w:rFonts w:cstheme="minorHAnsi"/>
          <w:sz w:val="28"/>
          <w:szCs w:val="28"/>
        </w:rPr>
        <w:t xml:space="preserve">a LRTA delegate to </w:t>
      </w:r>
      <w:r>
        <w:rPr>
          <w:rFonts w:cstheme="minorHAnsi"/>
          <w:sz w:val="28"/>
          <w:szCs w:val="28"/>
        </w:rPr>
        <w:t xml:space="preserve">the Manitoba Teachers’ Society Provincial Council Meeting a.k.a. MTS </w:t>
      </w:r>
      <w:r w:rsidRPr="00D503BE">
        <w:rPr>
          <w:rFonts w:cstheme="minorHAnsi"/>
          <w:sz w:val="28"/>
          <w:szCs w:val="28"/>
        </w:rPr>
        <w:t xml:space="preserve">AGM </w:t>
      </w:r>
    </w:p>
    <w:p w14:paraId="7F2C0ED5" w14:textId="49FF4000" w:rsidR="00845E1E" w:rsidRDefault="00D503BE" w:rsidP="00F73885">
      <w:pPr>
        <w:rPr>
          <w:rFonts w:cstheme="minorHAnsi"/>
          <w:sz w:val="28"/>
          <w:szCs w:val="28"/>
        </w:rPr>
      </w:pPr>
      <w:r w:rsidRPr="00D503BE">
        <w:rPr>
          <w:rFonts w:cstheme="minorHAnsi"/>
          <w:sz w:val="28"/>
          <w:szCs w:val="28"/>
        </w:rPr>
        <w:t>• Support</w:t>
      </w:r>
      <w:r w:rsidR="007A4AD4">
        <w:rPr>
          <w:rFonts w:cstheme="minorHAnsi"/>
          <w:sz w:val="28"/>
          <w:szCs w:val="28"/>
        </w:rPr>
        <w:t xml:space="preserve">ing </w:t>
      </w:r>
      <w:r w:rsidRPr="00D503BE">
        <w:rPr>
          <w:rFonts w:cstheme="minorHAnsi"/>
          <w:sz w:val="28"/>
          <w:szCs w:val="28"/>
        </w:rPr>
        <w:t>the Collective!</w:t>
      </w:r>
    </w:p>
    <w:p w14:paraId="604720BB" w14:textId="77777777" w:rsidR="00845E1E" w:rsidRDefault="00845E1E">
      <w:pPr>
        <w:rPr>
          <w:rFonts w:cstheme="minorHAnsi"/>
          <w:sz w:val="28"/>
          <w:szCs w:val="28"/>
        </w:rPr>
      </w:pPr>
      <w:r>
        <w:rPr>
          <w:rFonts w:cstheme="minorHAnsi"/>
          <w:sz w:val="28"/>
          <w:szCs w:val="28"/>
        </w:rPr>
        <w:br w:type="page"/>
      </w:r>
    </w:p>
    <w:p w14:paraId="23BF92E2" w14:textId="64211F79" w:rsidR="00845E1E" w:rsidRDefault="00845E1E" w:rsidP="00845E1E">
      <w:pPr>
        <w:rPr>
          <w:b/>
          <w:sz w:val="36"/>
          <w:szCs w:val="36"/>
        </w:rPr>
      </w:pPr>
      <w:r>
        <w:rPr>
          <w:b/>
          <w:sz w:val="36"/>
          <w:szCs w:val="36"/>
        </w:rPr>
        <w:lastRenderedPageBreak/>
        <w:t>Am I Supposed to Be an Expert?</w:t>
      </w:r>
    </w:p>
    <w:p w14:paraId="2FD1D0EF" w14:textId="77777777" w:rsidR="00845E1E" w:rsidRDefault="00845E1E" w:rsidP="00845E1E">
      <w:pPr>
        <w:rPr>
          <w:rFonts w:cstheme="minorHAnsi"/>
          <w:sz w:val="28"/>
          <w:szCs w:val="28"/>
        </w:rPr>
      </w:pPr>
      <w:r>
        <w:rPr>
          <w:rFonts w:cstheme="minorHAnsi"/>
          <w:sz w:val="28"/>
          <w:szCs w:val="28"/>
        </w:rPr>
        <w:t xml:space="preserve">Chances are that folks on your staff will approach you with questions as the LRTA Council Representative. Often people think that you are an expert on all things related to the union and to the Collective Agreement. </w:t>
      </w:r>
    </w:p>
    <w:p w14:paraId="7561B5EE" w14:textId="37CB1610" w:rsidR="00845E1E" w:rsidRDefault="00845E1E" w:rsidP="00845E1E">
      <w:pPr>
        <w:rPr>
          <w:rFonts w:cstheme="minorHAnsi"/>
          <w:sz w:val="28"/>
          <w:szCs w:val="28"/>
        </w:rPr>
      </w:pPr>
      <w:r>
        <w:rPr>
          <w:rFonts w:cstheme="minorHAnsi"/>
          <w:sz w:val="28"/>
          <w:szCs w:val="28"/>
        </w:rPr>
        <w:t xml:space="preserve">The truth is you do not need to be an expert. What is important is to know which questions you can help with and which ones you should refer </w:t>
      </w:r>
      <w:proofErr w:type="gramStart"/>
      <w:r>
        <w:rPr>
          <w:rFonts w:cstheme="minorHAnsi"/>
          <w:sz w:val="28"/>
          <w:szCs w:val="28"/>
        </w:rPr>
        <w:t>to</w:t>
      </w:r>
      <w:proofErr w:type="gramEnd"/>
      <w:r>
        <w:rPr>
          <w:rFonts w:cstheme="minorHAnsi"/>
          <w:sz w:val="28"/>
          <w:szCs w:val="28"/>
        </w:rPr>
        <w:t xml:space="preserve"> </w:t>
      </w:r>
      <w:r w:rsidR="005408A7">
        <w:rPr>
          <w:rFonts w:cstheme="minorHAnsi"/>
          <w:sz w:val="28"/>
          <w:szCs w:val="28"/>
        </w:rPr>
        <w:t>the LRTA</w:t>
      </w:r>
      <w:r>
        <w:rPr>
          <w:rFonts w:cstheme="minorHAnsi"/>
          <w:sz w:val="28"/>
          <w:szCs w:val="28"/>
        </w:rPr>
        <w:t xml:space="preserve"> or to MTS.</w:t>
      </w:r>
    </w:p>
    <w:p w14:paraId="600489E4" w14:textId="77777777" w:rsidR="00845E1E" w:rsidRPr="004F46FD" w:rsidRDefault="00845E1E" w:rsidP="00845E1E">
      <w:pPr>
        <w:rPr>
          <w:rFonts w:cstheme="minorHAnsi"/>
          <w:sz w:val="28"/>
          <w:szCs w:val="28"/>
          <w:u w:val="single"/>
        </w:rPr>
      </w:pPr>
      <w:r w:rsidRPr="004F46FD">
        <w:rPr>
          <w:rFonts w:cstheme="minorHAnsi"/>
          <w:sz w:val="28"/>
          <w:szCs w:val="28"/>
          <w:u w:val="single"/>
        </w:rPr>
        <w:t>Member to Member Concerns:</w:t>
      </w:r>
    </w:p>
    <w:p w14:paraId="16EB0E35" w14:textId="593FB8DD" w:rsidR="00845E1E" w:rsidRDefault="00845E1E" w:rsidP="00845E1E">
      <w:pPr>
        <w:rPr>
          <w:rFonts w:cstheme="minorHAnsi"/>
          <w:sz w:val="28"/>
          <w:szCs w:val="28"/>
        </w:rPr>
      </w:pPr>
      <w:r>
        <w:rPr>
          <w:rFonts w:cstheme="minorHAnsi"/>
          <w:sz w:val="28"/>
          <w:szCs w:val="28"/>
        </w:rPr>
        <w:t xml:space="preserve">If a member approaches you regarding a conflict between them and another member, it is best to stop them from sharing details with you as that would not be in keeping with the Code of Professional Practice. Instead, tell the </w:t>
      </w:r>
      <w:proofErr w:type="gramStart"/>
      <w:r>
        <w:rPr>
          <w:rFonts w:cstheme="minorHAnsi"/>
          <w:sz w:val="28"/>
          <w:szCs w:val="28"/>
        </w:rPr>
        <w:t>member</w:t>
      </w:r>
      <w:proofErr w:type="gramEnd"/>
      <w:r>
        <w:rPr>
          <w:rFonts w:cstheme="minorHAnsi"/>
          <w:sz w:val="28"/>
          <w:szCs w:val="28"/>
        </w:rPr>
        <w:t xml:space="preserve"> that they should call MTS</w:t>
      </w:r>
      <w:r w:rsidR="005408A7">
        <w:rPr>
          <w:rFonts w:cstheme="minorHAnsi"/>
          <w:sz w:val="28"/>
          <w:szCs w:val="28"/>
        </w:rPr>
        <w:t xml:space="preserve"> (204-888-7961) </w:t>
      </w:r>
      <w:r>
        <w:rPr>
          <w:rFonts w:cstheme="minorHAnsi"/>
          <w:sz w:val="28"/>
          <w:szCs w:val="28"/>
        </w:rPr>
        <w:t xml:space="preserve">and ask to speak with a staff officer in the Teacher Welfare Department. </w:t>
      </w:r>
    </w:p>
    <w:p w14:paraId="06E2FF86" w14:textId="3421B66B" w:rsidR="00845E1E" w:rsidRPr="004F46FD" w:rsidRDefault="004F46FD" w:rsidP="00845E1E">
      <w:pPr>
        <w:rPr>
          <w:rFonts w:cstheme="minorHAnsi"/>
          <w:sz w:val="28"/>
          <w:szCs w:val="28"/>
          <w:u w:val="single"/>
        </w:rPr>
      </w:pPr>
      <w:r w:rsidRPr="004F46FD">
        <w:rPr>
          <w:rFonts w:cstheme="minorHAnsi"/>
          <w:sz w:val="28"/>
          <w:szCs w:val="28"/>
          <w:u w:val="single"/>
        </w:rPr>
        <w:t xml:space="preserve">General </w:t>
      </w:r>
      <w:r w:rsidR="00845E1E" w:rsidRPr="004F46FD">
        <w:rPr>
          <w:rFonts w:cstheme="minorHAnsi"/>
          <w:sz w:val="28"/>
          <w:szCs w:val="28"/>
          <w:u w:val="single"/>
        </w:rPr>
        <w:t>Member Concern</w:t>
      </w:r>
      <w:r w:rsidRPr="004F46FD">
        <w:rPr>
          <w:rFonts w:cstheme="minorHAnsi"/>
          <w:sz w:val="28"/>
          <w:szCs w:val="28"/>
          <w:u w:val="single"/>
        </w:rPr>
        <w:t>s</w:t>
      </w:r>
      <w:r w:rsidR="00845E1E" w:rsidRPr="004F46FD">
        <w:rPr>
          <w:rFonts w:cstheme="minorHAnsi"/>
          <w:sz w:val="28"/>
          <w:szCs w:val="28"/>
          <w:u w:val="single"/>
        </w:rPr>
        <w:t>:</w:t>
      </w:r>
    </w:p>
    <w:p w14:paraId="612455DF" w14:textId="15A3F96B" w:rsidR="001068BC" w:rsidRDefault="005408A7" w:rsidP="00845E1E">
      <w:pPr>
        <w:rPr>
          <w:rFonts w:cstheme="minorHAnsi"/>
          <w:sz w:val="28"/>
          <w:szCs w:val="28"/>
        </w:rPr>
      </w:pPr>
      <w:r>
        <w:rPr>
          <w:rFonts w:cstheme="minorHAnsi"/>
          <w:sz w:val="28"/>
          <w:szCs w:val="28"/>
        </w:rPr>
        <w:t>Our website (</w:t>
      </w:r>
      <w:hyperlink r:id="rId13" w:history="1">
        <w:r w:rsidRPr="00773B0C">
          <w:rPr>
            <w:rStyle w:val="Hyperlink"/>
            <w:rFonts w:cstheme="minorHAnsi"/>
            <w:sz w:val="28"/>
            <w:szCs w:val="28"/>
          </w:rPr>
          <w:t>www.lrta.ca</w:t>
        </w:r>
      </w:hyperlink>
      <w:r>
        <w:rPr>
          <w:rFonts w:cstheme="minorHAnsi"/>
          <w:sz w:val="28"/>
          <w:szCs w:val="28"/>
        </w:rPr>
        <w:t>) can serve as a good resource for certain matters. That said, i</w:t>
      </w:r>
      <w:r w:rsidR="00845E1E">
        <w:rPr>
          <w:rFonts w:cstheme="minorHAnsi"/>
          <w:sz w:val="28"/>
          <w:szCs w:val="28"/>
        </w:rPr>
        <w:t xml:space="preserve">t is </w:t>
      </w:r>
      <w:r>
        <w:rPr>
          <w:rFonts w:cstheme="minorHAnsi"/>
          <w:sz w:val="28"/>
          <w:szCs w:val="28"/>
        </w:rPr>
        <w:t xml:space="preserve">often </w:t>
      </w:r>
      <w:r w:rsidR="00845E1E">
        <w:rPr>
          <w:rFonts w:cstheme="minorHAnsi"/>
          <w:sz w:val="28"/>
          <w:szCs w:val="28"/>
        </w:rPr>
        <w:t xml:space="preserve">best to encourage the member to contact the LRTA </w:t>
      </w:r>
      <w:r>
        <w:rPr>
          <w:rFonts w:cstheme="minorHAnsi"/>
          <w:sz w:val="28"/>
          <w:szCs w:val="28"/>
        </w:rPr>
        <w:t>P</w:t>
      </w:r>
      <w:r w:rsidR="00845E1E">
        <w:rPr>
          <w:rFonts w:cstheme="minorHAnsi"/>
          <w:sz w:val="28"/>
          <w:szCs w:val="28"/>
        </w:rPr>
        <w:t xml:space="preserve">resident </w:t>
      </w:r>
      <w:r w:rsidR="004F46FD">
        <w:rPr>
          <w:rFonts w:cstheme="minorHAnsi"/>
          <w:sz w:val="28"/>
          <w:szCs w:val="28"/>
        </w:rPr>
        <w:t xml:space="preserve">at 204-929-5782 or via email at </w:t>
      </w:r>
      <w:hyperlink r:id="rId14" w:history="1">
        <w:r w:rsidR="00562723" w:rsidRPr="00562723">
          <w:rPr>
            <w:rStyle w:val="Hyperlink"/>
            <w:sz w:val="28"/>
            <w:szCs w:val="28"/>
          </w:rPr>
          <w:t>president@lrta.mbteach.org</w:t>
        </w:r>
      </w:hyperlink>
      <w:r w:rsidR="00562723">
        <w:t xml:space="preserve"> </w:t>
      </w:r>
      <w:r w:rsidR="00845E1E">
        <w:rPr>
          <w:rFonts w:cstheme="minorHAnsi"/>
          <w:sz w:val="28"/>
          <w:szCs w:val="28"/>
        </w:rPr>
        <w:t xml:space="preserve">if they have any </w:t>
      </w:r>
      <w:r w:rsidR="004F46FD">
        <w:rPr>
          <w:rFonts w:cstheme="minorHAnsi"/>
          <w:sz w:val="28"/>
          <w:szCs w:val="28"/>
        </w:rPr>
        <w:t>problems</w:t>
      </w:r>
      <w:r w:rsidR="00845E1E">
        <w:rPr>
          <w:rFonts w:cstheme="minorHAnsi"/>
          <w:sz w:val="28"/>
          <w:szCs w:val="28"/>
        </w:rPr>
        <w:t xml:space="preserve"> pertaining to their contract, benefits, or </w:t>
      </w:r>
      <w:r>
        <w:rPr>
          <w:rFonts w:cstheme="minorHAnsi"/>
          <w:sz w:val="28"/>
          <w:szCs w:val="28"/>
        </w:rPr>
        <w:t xml:space="preserve">any </w:t>
      </w:r>
      <w:r w:rsidR="00845E1E">
        <w:rPr>
          <w:rFonts w:cstheme="minorHAnsi"/>
          <w:sz w:val="28"/>
          <w:szCs w:val="28"/>
        </w:rPr>
        <w:t xml:space="preserve">other </w:t>
      </w:r>
      <w:r>
        <w:rPr>
          <w:rFonts w:cstheme="minorHAnsi"/>
          <w:sz w:val="28"/>
          <w:szCs w:val="28"/>
        </w:rPr>
        <w:t>complicated matters</w:t>
      </w:r>
      <w:r w:rsidR="004F46FD">
        <w:rPr>
          <w:rFonts w:cstheme="minorHAnsi"/>
          <w:sz w:val="28"/>
          <w:szCs w:val="28"/>
        </w:rPr>
        <w:t>.</w:t>
      </w:r>
    </w:p>
    <w:p w14:paraId="7F823F18" w14:textId="5369F941" w:rsidR="004F46FD" w:rsidRPr="004F46FD" w:rsidRDefault="004F46FD" w:rsidP="00845E1E">
      <w:pPr>
        <w:rPr>
          <w:rFonts w:cstheme="minorHAnsi"/>
          <w:sz w:val="28"/>
          <w:szCs w:val="28"/>
          <w:u w:val="single"/>
        </w:rPr>
      </w:pPr>
      <w:r w:rsidRPr="004F46FD">
        <w:rPr>
          <w:rFonts w:cstheme="minorHAnsi"/>
          <w:sz w:val="28"/>
          <w:szCs w:val="28"/>
          <w:u w:val="single"/>
        </w:rPr>
        <w:t>Questions on Benefits:</w:t>
      </w:r>
    </w:p>
    <w:p w14:paraId="238C026A" w14:textId="737E27CD" w:rsidR="004F46FD" w:rsidRDefault="004F46FD" w:rsidP="00845E1E">
      <w:pPr>
        <w:rPr>
          <w:rFonts w:cstheme="minorHAnsi"/>
          <w:sz w:val="28"/>
          <w:szCs w:val="28"/>
        </w:rPr>
      </w:pPr>
      <w:r>
        <w:rPr>
          <w:rFonts w:cstheme="minorHAnsi"/>
          <w:sz w:val="28"/>
          <w:szCs w:val="28"/>
        </w:rPr>
        <w:t xml:space="preserve">An excellent resource is </w:t>
      </w:r>
      <w:r w:rsidR="005408A7">
        <w:rPr>
          <w:rFonts w:cstheme="minorHAnsi"/>
          <w:sz w:val="28"/>
          <w:szCs w:val="28"/>
        </w:rPr>
        <w:t xml:space="preserve">the Manitoba Public School Employee Benefits Plan website found at </w:t>
      </w:r>
      <w:hyperlink r:id="rId15" w:history="1">
        <w:r w:rsidR="005408A7" w:rsidRPr="00773B0C">
          <w:rPr>
            <w:rStyle w:val="Hyperlink"/>
            <w:rFonts w:cstheme="minorHAnsi"/>
            <w:sz w:val="28"/>
            <w:szCs w:val="28"/>
          </w:rPr>
          <w:t>www.mpsebp.ca</w:t>
        </w:r>
      </w:hyperlink>
      <w:r>
        <w:rPr>
          <w:rFonts w:cstheme="minorHAnsi"/>
          <w:sz w:val="28"/>
          <w:szCs w:val="28"/>
        </w:rPr>
        <w:t>. You can refer members to this website where they can seek out information regarding what is and is not covered under our benefits plans.</w:t>
      </w:r>
      <w:r w:rsidR="005408A7">
        <w:rPr>
          <w:rFonts w:cstheme="minorHAnsi"/>
          <w:sz w:val="28"/>
          <w:szCs w:val="28"/>
        </w:rPr>
        <w:t xml:space="preserve"> If the website does not respond to their needs, please have them contact the LRTA President.</w:t>
      </w:r>
    </w:p>
    <w:p w14:paraId="52F1B98C" w14:textId="368D251E" w:rsidR="004F46FD" w:rsidRDefault="004F46FD" w:rsidP="00845E1E">
      <w:pPr>
        <w:rPr>
          <w:rFonts w:cstheme="minorHAnsi"/>
          <w:sz w:val="28"/>
          <w:szCs w:val="28"/>
          <w:u w:val="single"/>
        </w:rPr>
      </w:pPr>
      <w:r w:rsidRPr="004F46FD">
        <w:rPr>
          <w:rFonts w:cstheme="minorHAnsi"/>
          <w:sz w:val="28"/>
          <w:szCs w:val="28"/>
          <w:u w:val="single"/>
        </w:rPr>
        <w:t xml:space="preserve">Questions on Leaves: </w:t>
      </w:r>
    </w:p>
    <w:p w14:paraId="5FD5B9DA" w14:textId="308BBDB2" w:rsidR="004F46FD" w:rsidRPr="004F46FD" w:rsidRDefault="004F46FD" w:rsidP="00845E1E">
      <w:pPr>
        <w:rPr>
          <w:rFonts w:cstheme="minorHAnsi"/>
          <w:sz w:val="28"/>
          <w:szCs w:val="28"/>
        </w:rPr>
      </w:pPr>
      <w:r>
        <w:rPr>
          <w:rFonts w:cstheme="minorHAnsi"/>
          <w:sz w:val="28"/>
          <w:szCs w:val="28"/>
        </w:rPr>
        <w:t xml:space="preserve">The LRSD has information available on its </w:t>
      </w:r>
      <w:r w:rsidR="005408A7">
        <w:rPr>
          <w:rFonts w:cstheme="minorHAnsi"/>
          <w:sz w:val="28"/>
          <w:szCs w:val="28"/>
        </w:rPr>
        <w:t xml:space="preserve">website in the </w:t>
      </w:r>
      <w:r w:rsidR="00C71AB9">
        <w:rPr>
          <w:rFonts w:cstheme="minorHAnsi"/>
          <w:sz w:val="28"/>
          <w:szCs w:val="28"/>
        </w:rPr>
        <w:t>Staff</w:t>
      </w:r>
      <w:r>
        <w:rPr>
          <w:rFonts w:cstheme="minorHAnsi"/>
          <w:sz w:val="28"/>
          <w:szCs w:val="28"/>
        </w:rPr>
        <w:t xml:space="preserve"> Services portal regarding the various leaves of absence and process for applying. </w:t>
      </w:r>
      <w:r w:rsidR="00F20D3F">
        <w:rPr>
          <w:rFonts w:cstheme="minorHAnsi"/>
          <w:sz w:val="28"/>
          <w:szCs w:val="28"/>
        </w:rPr>
        <w:t xml:space="preserve">The next section of this handbook contains additional information on leaves </w:t>
      </w:r>
      <w:r>
        <w:rPr>
          <w:rFonts w:cstheme="minorHAnsi"/>
          <w:sz w:val="28"/>
          <w:szCs w:val="28"/>
        </w:rPr>
        <w:t>for you to reference. I</w:t>
      </w:r>
      <w:r w:rsidR="005408A7">
        <w:rPr>
          <w:rFonts w:cstheme="minorHAnsi"/>
          <w:sz w:val="28"/>
          <w:szCs w:val="28"/>
        </w:rPr>
        <w:t xml:space="preserve">f </w:t>
      </w:r>
      <w:r>
        <w:rPr>
          <w:rFonts w:cstheme="minorHAnsi"/>
          <w:sz w:val="28"/>
          <w:szCs w:val="28"/>
        </w:rPr>
        <w:t>members have any questions, please tell them to call the LRTA</w:t>
      </w:r>
      <w:r w:rsidR="005408A7">
        <w:rPr>
          <w:rFonts w:cstheme="minorHAnsi"/>
          <w:sz w:val="28"/>
          <w:szCs w:val="28"/>
        </w:rPr>
        <w:t xml:space="preserve"> Office</w:t>
      </w:r>
      <w:r>
        <w:rPr>
          <w:rFonts w:cstheme="minorHAnsi"/>
          <w:sz w:val="28"/>
          <w:szCs w:val="28"/>
        </w:rPr>
        <w:t>.</w:t>
      </w:r>
    </w:p>
    <w:p w14:paraId="6C5DDF91" w14:textId="77777777" w:rsidR="004F46FD" w:rsidRDefault="004F46FD">
      <w:pPr>
        <w:rPr>
          <w:rFonts w:cstheme="minorHAnsi"/>
          <w:sz w:val="28"/>
          <w:szCs w:val="28"/>
        </w:rPr>
      </w:pPr>
      <w:r>
        <w:rPr>
          <w:rFonts w:cstheme="minorHAnsi"/>
          <w:sz w:val="28"/>
          <w:szCs w:val="28"/>
        </w:rPr>
        <w:br w:type="page"/>
      </w:r>
    </w:p>
    <w:p w14:paraId="6CB4D85C" w14:textId="4CEAC5E7" w:rsidR="004F46FD" w:rsidRDefault="00F20D3F" w:rsidP="00F20D3F">
      <w:pPr>
        <w:rPr>
          <w:b/>
          <w:sz w:val="36"/>
          <w:szCs w:val="36"/>
        </w:rPr>
      </w:pPr>
      <w:r>
        <w:rPr>
          <w:b/>
          <w:sz w:val="36"/>
          <w:szCs w:val="36"/>
        </w:rPr>
        <w:lastRenderedPageBreak/>
        <w:t xml:space="preserve">Information on </w:t>
      </w:r>
      <w:r w:rsidR="004F46FD">
        <w:rPr>
          <w:b/>
          <w:sz w:val="36"/>
          <w:szCs w:val="36"/>
        </w:rPr>
        <w:t xml:space="preserve">Leaves </w:t>
      </w:r>
      <w:r>
        <w:rPr>
          <w:b/>
          <w:sz w:val="36"/>
          <w:szCs w:val="36"/>
        </w:rPr>
        <w:t>of Absence</w:t>
      </w:r>
    </w:p>
    <w:p w14:paraId="2B3263AA" w14:textId="753EB404" w:rsidR="00A956C3" w:rsidRPr="00A956C3" w:rsidRDefault="00A956C3" w:rsidP="00A956C3">
      <w:pPr>
        <w:widowControl w:val="0"/>
        <w:rPr>
          <w:b/>
          <w:bCs/>
          <w:sz w:val="28"/>
          <w:szCs w:val="28"/>
          <w:lang w:val="en-CA"/>
        </w:rPr>
      </w:pPr>
      <w:r w:rsidRPr="00A956C3">
        <w:rPr>
          <w:b/>
          <w:bCs/>
          <w:sz w:val="28"/>
          <w:szCs w:val="28"/>
          <w:lang w:val="en-CA"/>
        </w:rPr>
        <w:t>Leaves in the Collective Agreement</w:t>
      </w:r>
    </w:p>
    <w:p w14:paraId="0734A559" w14:textId="365D0FC2" w:rsidR="00A956C3" w:rsidRDefault="00A956C3" w:rsidP="00A956C3">
      <w:pPr>
        <w:widowControl w:val="0"/>
      </w:pPr>
      <w:r>
        <w:rPr>
          <w:b/>
          <w:bCs/>
          <w:lang w:val="en-CA"/>
        </w:rPr>
        <w:t>Sick Leave –</w:t>
      </w:r>
      <w:r>
        <w:rPr>
          <w:b/>
          <w:bCs/>
        </w:rPr>
        <w:t xml:space="preserve"> </w:t>
      </w:r>
      <w:r>
        <w:t>This leave is used for both short- and longer-term illnesses. This leave accumulates at the rate of twenty (20) days each year to a maximum of 130 days. A member’s regular salary is paid until the number of sick days is exhausted. See Article 6.00 for details.</w:t>
      </w:r>
    </w:p>
    <w:p w14:paraId="6FB6848B" w14:textId="1FB7445D" w:rsidR="00A956C3" w:rsidRDefault="00A956C3" w:rsidP="00A956C3">
      <w:pPr>
        <w:widowControl w:val="0"/>
      </w:pPr>
      <w:r>
        <w:rPr>
          <w:b/>
          <w:bCs/>
          <w:lang w:val="en-CA"/>
        </w:rPr>
        <w:t>Maternity</w:t>
      </w:r>
      <w:r>
        <w:rPr>
          <w:b/>
          <w:bCs/>
        </w:rPr>
        <w:t xml:space="preserve"> and Parental Leave –</w:t>
      </w:r>
      <w:r>
        <w:t xml:space="preserve"> Maternity Leave for female members provides up to 85 teaching days of top-up to 90% of salary.  Parental Leave is available to any member and provides up to 50 teaching days of top-up to 90% of salary. See Article 6.01 for eligibility, terms, and conditions. </w:t>
      </w:r>
      <w:r>
        <w:br/>
        <w:t xml:space="preserve">If you are pregnant or planning an adoption, contact the Louis Riel Teachers' Association at 929-5782 for more information regarding this leave. </w:t>
      </w:r>
    </w:p>
    <w:p w14:paraId="6D88CE53" w14:textId="77777777" w:rsidR="00A956C3" w:rsidRDefault="00A956C3" w:rsidP="00A956C3">
      <w:pPr>
        <w:widowControl w:val="0"/>
      </w:pPr>
      <w:r>
        <w:rPr>
          <w:b/>
          <w:bCs/>
          <w:lang w:val="en-CA"/>
        </w:rPr>
        <w:t>Religious</w:t>
      </w:r>
      <w:r>
        <w:rPr>
          <w:b/>
          <w:bCs/>
        </w:rPr>
        <w:t xml:space="preserve"> Leave –</w:t>
      </w:r>
      <w:r>
        <w:t xml:space="preserve"> This leave provides up to three (3) days per school year without loss of pay for a member to attend to religious holy days. Of note, for religious leave, the Human Resources Form must be submitted no later than September 30</w:t>
      </w:r>
      <w:r>
        <w:rPr>
          <w:vertAlign w:val="superscript"/>
        </w:rPr>
        <w:t>th</w:t>
      </w:r>
      <w:r>
        <w:t>. See Article 6.02 for details regarding notification.</w:t>
      </w:r>
    </w:p>
    <w:p w14:paraId="695BA6B4" w14:textId="77777777" w:rsidR="00A956C3" w:rsidRDefault="00A956C3" w:rsidP="00A956C3">
      <w:pPr>
        <w:widowControl w:val="0"/>
      </w:pPr>
      <w:r>
        <w:rPr>
          <w:b/>
          <w:bCs/>
          <w:lang w:val="en-CA"/>
        </w:rPr>
        <w:t>Release Time</w:t>
      </w:r>
      <w:r>
        <w:rPr>
          <w:b/>
          <w:bCs/>
        </w:rPr>
        <w:t xml:space="preserve"> for MTS Business –</w:t>
      </w:r>
      <w:r>
        <w:t xml:space="preserve"> This leave is used by LRTA Executive members, AGM delegates, and MTS provincial committee members to attend to business of the Association and the Society. It also provides release time for the LRTA President and Vice Presidents. See Article 6.03 for details.</w:t>
      </w:r>
    </w:p>
    <w:p w14:paraId="1F00BEFF" w14:textId="77777777" w:rsidR="00A956C3" w:rsidRDefault="00A956C3" w:rsidP="00A956C3">
      <w:pPr>
        <w:widowControl w:val="0"/>
      </w:pPr>
      <w:r>
        <w:rPr>
          <w:b/>
          <w:bCs/>
          <w:lang w:val="en-CA"/>
        </w:rPr>
        <w:t>Jury and</w:t>
      </w:r>
      <w:r>
        <w:rPr>
          <w:b/>
          <w:bCs/>
        </w:rPr>
        <w:t xml:space="preserve"> Witness Duty –</w:t>
      </w:r>
      <w:r>
        <w:t xml:space="preserve"> This leave allows a member to fulfill their civic responsibilities as a juror or witness without loss of pay. See Article 6.04 for details.</w:t>
      </w:r>
    </w:p>
    <w:p w14:paraId="31A014C7" w14:textId="557C548E" w:rsidR="00A956C3" w:rsidRDefault="00A956C3" w:rsidP="00A956C3">
      <w:pPr>
        <w:widowControl w:val="0"/>
      </w:pPr>
      <w:r>
        <w:rPr>
          <w:b/>
          <w:bCs/>
          <w:lang w:val="en-CA"/>
        </w:rPr>
        <w:t>Leave of</w:t>
      </w:r>
      <w:r>
        <w:rPr>
          <w:b/>
          <w:bCs/>
        </w:rPr>
        <w:t xml:space="preserve"> Absence –</w:t>
      </w:r>
      <w:r>
        <w:t xml:space="preserve"> This allows for an extended leave without pay (usually one school year).  There is a requirement to have worked for four (4) years in the Division and there is a limit of three (3) such leaves in a career. See Article 6.05 for details.</w:t>
      </w:r>
    </w:p>
    <w:p w14:paraId="5D8BBCAE" w14:textId="77777777" w:rsidR="00A956C3" w:rsidRDefault="00A956C3" w:rsidP="00A956C3">
      <w:pPr>
        <w:widowControl w:val="0"/>
      </w:pPr>
      <w:r>
        <w:rPr>
          <w:b/>
          <w:bCs/>
          <w:lang w:val="en-CA"/>
        </w:rPr>
        <w:t>Temporary</w:t>
      </w:r>
      <w:r>
        <w:rPr>
          <w:b/>
          <w:bCs/>
        </w:rPr>
        <w:t xml:space="preserve"> Reduction in Contract Time – </w:t>
      </w:r>
      <w:r>
        <w:t>This leave without pay is used in “exceptional circumstances” and requires mutual agreement between the teacher and the Division. See Article 6.06 for details.</w:t>
      </w:r>
    </w:p>
    <w:p w14:paraId="245B85ED" w14:textId="77777777" w:rsidR="00A956C3" w:rsidRDefault="00A956C3" w:rsidP="00A956C3">
      <w:pPr>
        <w:widowControl w:val="0"/>
      </w:pPr>
      <w:r>
        <w:rPr>
          <w:b/>
          <w:bCs/>
          <w:lang w:val="en-CA"/>
        </w:rPr>
        <w:t>Bereavement</w:t>
      </w:r>
      <w:r>
        <w:rPr>
          <w:b/>
          <w:bCs/>
        </w:rPr>
        <w:t xml:space="preserve"> Leave –</w:t>
      </w:r>
      <w:r>
        <w:t xml:space="preserve"> This provides leave with no loss of pay from one (1) to five (5) days in the event of the death of a relative. Additional leave may be granted where travel is necessary. Where circumstances warrant, additional leave may be granted at no more than the cost of a substitute. See Article 6.07 for details.</w:t>
      </w:r>
    </w:p>
    <w:p w14:paraId="7D36318D" w14:textId="77777777" w:rsidR="00A956C3" w:rsidRDefault="00A956C3" w:rsidP="00A956C3">
      <w:pPr>
        <w:widowControl w:val="0"/>
      </w:pPr>
      <w:r>
        <w:rPr>
          <w:b/>
          <w:bCs/>
          <w:lang w:val="en-CA"/>
        </w:rPr>
        <w:t>Compassionate Leave –</w:t>
      </w:r>
      <w:r>
        <w:rPr>
          <w:b/>
          <w:bCs/>
        </w:rPr>
        <w:t xml:space="preserve"> </w:t>
      </w:r>
      <w:r>
        <w:t>This provides up to two (2) days leave with pay in the event of a serious illness of a family member. See Article 6.08 for details.</w:t>
      </w:r>
    </w:p>
    <w:p w14:paraId="68B256E0" w14:textId="77777777" w:rsidR="00A956C3" w:rsidRDefault="00A956C3" w:rsidP="00A956C3">
      <w:pPr>
        <w:widowControl w:val="0"/>
      </w:pPr>
      <w:r>
        <w:rPr>
          <w:b/>
        </w:rPr>
        <w:t xml:space="preserve">Deferred Compensation Plan (formerly Deferred Salary Leave Provision) – </w:t>
      </w:r>
      <w:r>
        <w:t xml:space="preserve">Members employed for a minimum of two (2) years may apply to the division on or before March 31 to have a percentage (may not exceed one third) of salary deferred. Salary may be deferred for a maximum of six (6) years prior to the leave of absence. Money deferred is paid to the participant during the leave of absence. See Article 6.09 for details. </w:t>
      </w:r>
    </w:p>
    <w:p w14:paraId="6AEF1FC1" w14:textId="77777777" w:rsidR="00A956C3" w:rsidRDefault="00A956C3" w:rsidP="00A956C3">
      <w:pPr>
        <w:widowControl w:val="0"/>
      </w:pPr>
      <w:r>
        <w:rPr>
          <w:b/>
          <w:bCs/>
          <w:lang w:val="en-CA"/>
        </w:rPr>
        <w:t>Discretionary</w:t>
      </w:r>
      <w:r>
        <w:rPr>
          <w:b/>
          <w:bCs/>
        </w:rPr>
        <w:t xml:space="preserve"> Leave – </w:t>
      </w:r>
      <w:r>
        <w:t xml:space="preserve">This leave provides up to two (2) days per school year for a teacher to attend to personal business. Both discretionary days are at no cost to the member.  Discretionary days can be taken in half-day increments.  Members must book a sub through Absence Management AND submit </w:t>
      </w:r>
      <w:r>
        <w:lastRenderedPageBreak/>
        <w:t>the HR leave form request to the Board Office a minimum of 5 days in advance.  See Article 6.10 for details.</w:t>
      </w:r>
    </w:p>
    <w:p w14:paraId="534BA4C1" w14:textId="77777777" w:rsidR="00A956C3" w:rsidRDefault="00A956C3" w:rsidP="00A956C3">
      <w:pPr>
        <w:widowControl w:val="0"/>
      </w:pPr>
      <w:r>
        <w:rPr>
          <w:b/>
          <w:bCs/>
          <w:lang w:val="en-CA"/>
        </w:rPr>
        <w:t>Retirement</w:t>
      </w:r>
      <w:r>
        <w:rPr>
          <w:b/>
          <w:bCs/>
        </w:rPr>
        <w:t xml:space="preserve"> Leave –</w:t>
      </w:r>
      <w:r>
        <w:t xml:space="preserve"> This leave provides for five (5) days paid leave upon submission of written early notice of retirement. Deadlines for giving notice are February 1</w:t>
      </w:r>
      <w:r>
        <w:rPr>
          <w:vertAlign w:val="superscript"/>
        </w:rPr>
        <w:t>st</w:t>
      </w:r>
      <w:r>
        <w:t xml:space="preserve"> for a June retirement and September 30th for a December retirement. See Article 6.11 for details.</w:t>
      </w:r>
    </w:p>
    <w:p w14:paraId="49AE994F" w14:textId="77777777" w:rsidR="00A956C3" w:rsidRDefault="00A956C3" w:rsidP="00A956C3">
      <w:pPr>
        <w:widowControl w:val="0"/>
      </w:pPr>
      <w:r>
        <w:rPr>
          <w:b/>
        </w:rPr>
        <w:t xml:space="preserve">Recognition of Extra-Curricular Activities – </w:t>
      </w:r>
      <w:r>
        <w:t>A member may</w:t>
      </w:r>
      <w:r>
        <w:rPr>
          <w:b/>
        </w:rPr>
        <w:t xml:space="preserve"> </w:t>
      </w:r>
      <w:r>
        <w:t>access a half-day paid leave of absence per school year for performing twenty-five (25) hours of eligible extra-curricular duties, up to a maximum of one day per year. See Article 6.12 for details.</w:t>
      </w:r>
    </w:p>
    <w:p w14:paraId="05A64C69" w14:textId="77777777" w:rsidR="00A956C3" w:rsidRDefault="00A956C3" w:rsidP="00A956C3">
      <w:pPr>
        <w:widowControl w:val="0"/>
      </w:pPr>
      <w:r>
        <w:rPr>
          <w:b/>
          <w:bCs/>
          <w:lang w:val="en-CA"/>
        </w:rPr>
        <w:t>Family Medical Leave</w:t>
      </w:r>
      <w:r>
        <w:rPr>
          <w:b/>
          <w:bCs/>
        </w:rPr>
        <w:t xml:space="preserve"> – </w:t>
      </w:r>
      <w:r>
        <w:t xml:space="preserve">A member shall be entitled to use up to four (4) days of sick leave per year to attend to illness, injury or medical appointment to that member’s partner, parent, </w:t>
      </w:r>
      <w:proofErr w:type="gramStart"/>
      <w:r>
        <w:t>child</w:t>
      </w:r>
      <w:proofErr w:type="gramEnd"/>
      <w:r>
        <w:t xml:space="preserve"> or grandchild. Such leave is non-cumulative from one school year to the next school year.  See Article 6.13 for details.</w:t>
      </w:r>
    </w:p>
    <w:p w14:paraId="432034E8" w14:textId="77777777" w:rsidR="00A956C3" w:rsidRPr="00A956C3" w:rsidRDefault="00A956C3" w:rsidP="00A956C3">
      <w:pPr>
        <w:pStyle w:val="Heading1"/>
        <w:widowControl w:val="0"/>
        <w:rPr>
          <w:rFonts w:asciiTheme="minorHAnsi" w:hAnsiTheme="minorHAnsi" w:cstheme="minorHAnsi"/>
          <w:sz w:val="28"/>
          <w:szCs w:val="28"/>
          <w:lang w:val="en-CA"/>
        </w:rPr>
      </w:pPr>
      <w:r w:rsidRPr="00A956C3">
        <w:rPr>
          <w:rFonts w:asciiTheme="minorHAnsi" w:hAnsiTheme="minorHAnsi" w:cstheme="minorHAnsi"/>
          <w:sz w:val="28"/>
          <w:szCs w:val="28"/>
          <w:lang w:val="en-CA"/>
        </w:rPr>
        <w:t>Leaves in Divisional Policies and Practices</w:t>
      </w:r>
    </w:p>
    <w:p w14:paraId="459A9095" w14:textId="77777777" w:rsidR="00A956C3" w:rsidRPr="00A956C3" w:rsidRDefault="00A956C3" w:rsidP="00A956C3">
      <w:pPr>
        <w:widowControl w:val="0"/>
        <w:rPr>
          <w:rFonts w:cstheme="minorHAnsi"/>
          <w:i/>
          <w:iCs/>
          <w:sz w:val="24"/>
          <w:szCs w:val="24"/>
        </w:rPr>
      </w:pPr>
      <w:r w:rsidRPr="00A956C3">
        <w:rPr>
          <w:rFonts w:cstheme="minorHAnsi"/>
          <w:i/>
          <w:iCs/>
          <w:lang w:val="en-CA"/>
        </w:rPr>
        <w:t>(The Division Policies and Practices can be found on the Louis Riel School Division website.)</w:t>
      </w:r>
    </w:p>
    <w:p w14:paraId="616C6F1C" w14:textId="15023A0A" w:rsidR="00A956C3" w:rsidRDefault="00A956C3" w:rsidP="00A956C3">
      <w:pPr>
        <w:widowControl w:val="0"/>
      </w:pPr>
      <w:r>
        <w:rPr>
          <w:b/>
          <w:bCs/>
          <w:lang w:val="en-CA"/>
        </w:rPr>
        <w:t>Educational</w:t>
      </w:r>
      <w:r>
        <w:rPr>
          <w:b/>
          <w:bCs/>
        </w:rPr>
        <w:t xml:space="preserve"> Leave –</w:t>
      </w:r>
      <w:r>
        <w:t xml:space="preserve"> Policy GCCAF/GCCBF. This leave provides a teacher who has worked five (5) years in the Division partial payment while attending to full-time studies. The teacher receives the net difference between his/her salary and the salary of a first-year teacher in the same salary classification. A maximum of twenty (20) such leaves may be allocated in a year. See the policy for details.</w:t>
      </w:r>
    </w:p>
    <w:p w14:paraId="58756139" w14:textId="77777777" w:rsidR="00A956C3" w:rsidRDefault="00A956C3" w:rsidP="00A956C3">
      <w:pPr>
        <w:widowControl w:val="0"/>
      </w:pPr>
      <w:r>
        <w:rPr>
          <w:b/>
        </w:rPr>
        <w:t xml:space="preserve">Graduation Leave – </w:t>
      </w:r>
      <w:r>
        <w:t>Policy GCCAB. This leave provides members half (½) day at no cost to attend the secondary or post-secondary graduation of their children or their own post-secondary graduation ceremonies. Other types of graduation ceremonies may be considered. See the policy for details.</w:t>
      </w:r>
    </w:p>
    <w:p w14:paraId="1A62CB16" w14:textId="77777777" w:rsidR="00A956C3" w:rsidRDefault="00A956C3" w:rsidP="00A956C3">
      <w:pPr>
        <w:widowControl w:val="0"/>
      </w:pPr>
      <w:r>
        <w:rPr>
          <w:b/>
          <w:bCs/>
        </w:rPr>
        <w:t>Critical Illness Leave</w:t>
      </w:r>
      <w:r>
        <w:t xml:space="preserve"> – This leave provides </w:t>
      </w:r>
      <w:proofErr w:type="gramStart"/>
      <w:r>
        <w:t>employees</w:t>
      </w:r>
      <w:proofErr w:type="gramEnd"/>
      <w:r>
        <w:t xml:space="preserve"> the ability to take unpaid leave to provide care and support for a family member with a life-threatening illness or injury.</w:t>
      </w:r>
    </w:p>
    <w:p w14:paraId="6DD100E6" w14:textId="77777777" w:rsidR="00A956C3" w:rsidRDefault="00A956C3" w:rsidP="00A956C3">
      <w:pPr>
        <w:widowControl w:val="0"/>
      </w:pPr>
      <w:r>
        <w:rPr>
          <w:b/>
          <w:bCs/>
        </w:rPr>
        <w:t>Domestic Violence Leave</w:t>
      </w:r>
      <w:r>
        <w:t xml:space="preserve"> – This leave can be accessed by employees to seek medical attention, obtain counselling or other services, relocate to a safe place, or to seek legal help when experiencing domestic violence.</w:t>
      </w:r>
    </w:p>
    <w:p w14:paraId="0BA430D1" w14:textId="77777777" w:rsidR="00A956C3" w:rsidRPr="00A956C3" w:rsidRDefault="00A956C3" w:rsidP="00A956C3">
      <w:pPr>
        <w:pStyle w:val="Heading1"/>
        <w:widowControl w:val="0"/>
        <w:ind w:left="180" w:hanging="180"/>
        <w:rPr>
          <w:rFonts w:asciiTheme="minorHAnsi" w:hAnsiTheme="minorHAnsi" w:cstheme="minorHAnsi"/>
          <w:sz w:val="28"/>
          <w:szCs w:val="28"/>
          <w:lang w:val="en-CA"/>
        </w:rPr>
      </w:pPr>
      <w:r w:rsidRPr="00A956C3">
        <w:rPr>
          <w:rFonts w:asciiTheme="minorHAnsi" w:hAnsiTheme="minorHAnsi" w:cstheme="minorHAnsi"/>
          <w:sz w:val="28"/>
          <w:szCs w:val="28"/>
          <w:lang w:val="en-CA"/>
        </w:rPr>
        <w:t>Leaves in Practice</w:t>
      </w:r>
    </w:p>
    <w:p w14:paraId="2CECF0B5" w14:textId="23B1D3AD" w:rsidR="00A956C3" w:rsidRDefault="00A956C3" w:rsidP="00A956C3">
      <w:pPr>
        <w:widowControl w:val="0"/>
        <w:rPr>
          <w:sz w:val="24"/>
          <w:szCs w:val="24"/>
        </w:rPr>
      </w:pPr>
      <w:r>
        <w:rPr>
          <w:b/>
          <w:bCs/>
          <w:lang w:val="en-CA"/>
        </w:rPr>
        <w:t>Funeral of a</w:t>
      </w:r>
      <w:r>
        <w:rPr>
          <w:b/>
          <w:bCs/>
        </w:rPr>
        <w:t xml:space="preserve"> Close Friend -</w:t>
      </w:r>
      <w:r>
        <w:t xml:space="preserve"> The Superintendent has given assurances to the Association that the practice of giving release time with pay to a member to attend the funeral of a close friend will continue.</w:t>
      </w:r>
    </w:p>
    <w:p w14:paraId="25D297B4" w14:textId="77777777" w:rsidR="00A956C3" w:rsidRDefault="00A956C3" w:rsidP="00A956C3">
      <w:pPr>
        <w:widowControl w:val="0"/>
      </w:pPr>
      <w:r>
        <w:rPr>
          <w:b/>
        </w:rPr>
        <w:t xml:space="preserve">Parental Days – </w:t>
      </w:r>
      <w:r>
        <w:rPr>
          <w:bCs/>
        </w:rPr>
        <w:t>On the birth of child, the Division provides up</w:t>
      </w:r>
      <w:r>
        <w:t xml:space="preserve"> to three (3) days leave in the form of one (1) compassionate leave day (Division paid) and two (2) family leave days. </w:t>
      </w:r>
    </w:p>
    <w:p w14:paraId="45255DDA" w14:textId="77777777" w:rsidR="00A956C3" w:rsidRDefault="00A956C3" w:rsidP="00A956C3">
      <w:pPr>
        <w:widowControl w:val="0"/>
        <w:rPr>
          <w:b/>
        </w:rPr>
      </w:pPr>
      <w:r>
        <w:rPr>
          <w:b/>
        </w:rPr>
        <w:t>Information on leaves can also be accessed through the Staff Services Portal (</w:t>
      </w:r>
      <w:hyperlink r:id="rId16" w:history="1">
        <w:r>
          <w:rPr>
            <w:rStyle w:val="Hyperlink"/>
          </w:rPr>
          <w:t>https://lrsdcdn.sharepoint.com/sites/StaffServices/Teachers/SitePages/TCH_LOA.aspx</w:t>
        </w:r>
      </w:hyperlink>
      <w:r>
        <w:rPr>
          <w:b/>
        </w:rPr>
        <w:t xml:space="preserve"> )</w:t>
      </w:r>
    </w:p>
    <w:p w14:paraId="7DC2130B" w14:textId="781263CB" w:rsidR="00A956C3" w:rsidRDefault="00A956C3" w:rsidP="00A956C3">
      <w:pPr>
        <w:widowControl w:val="0"/>
        <w:rPr>
          <w:b/>
        </w:rPr>
      </w:pPr>
      <w:r>
        <w:rPr>
          <w:b/>
        </w:rPr>
        <w:t xml:space="preserve"> A Human Resources form must be completed for all </w:t>
      </w:r>
      <w:proofErr w:type="gramStart"/>
      <w:r>
        <w:rPr>
          <w:b/>
        </w:rPr>
        <w:t>leaves</w:t>
      </w:r>
      <w:proofErr w:type="gramEnd"/>
      <w:r>
        <w:rPr>
          <w:b/>
        </w:rPr>
        <w:t xml:space="preserve"> excluding sick leave. </w:t>
      </w:r>
    </w:p>
    <w:p w14:paraId="54C3ACF7" w14:textId="748B5BAD" w:rsidR="001068BC" w:rsidRDefault="001068BC">
      <w:pPr>
        <w:rPr>
          <w:rFonts w:cstheme="minorHAnsi"/>
          <w:sz w:val="28"/>
          <w:szCs w:val="28"/>
        </w:rPr>
      </w:pPr>
    </w:p>
    <w:p w14:paraId="0AC4D15C" w14:textId="5A3B8B79" w:rsidR="00C71AB9" w:rsidRDefault="00C71AB9" w:rsidP="00C71AB9">
      <w:pPr>
        <w:rPr>
          <w:b/>
          <w:sz w:val="36"/>
          <w:szCs w:val="36"/>
        </w:rPr>
      </w:pPr>
      <w:r>
        <w:rPr>
          <w:b/>
          <w:sz w:val="36"/>
          <w:szCs w:val="36"/>
        </w:rPr>
        <w:lastRenderedPageBreak/>
        <w:t xml:space="preserve">Council Meeting Procedures </w:t>
      </w:r>
    </w:p>
    <w:p w14:paraId="270D71E2" w14:textId="4B3B08A8" w:rsidR="002C315E" w:rsidRDefault="00C71AB9" w:rsidP="00C71AB9">
      <w:pPr>
        <w:rPr>
          <w:rFonts w:cstheme="minorHAnsi"/>
          <w:sz w:val="28"/>
          <w:szCs w:val="28"/>
        </w:rPr>
      </w:pPr>
      <w:r>
        <w:rPr>
          <w:rFonts w:cstheme="minorHAnsi"/>
          <w:sz w:val="28"/>
          <w:szCs w:val="28"/>
        </w:rPr>
        <w:t>T</w:t>
      </w:r>
      <w:r w:rsidR="002C315E">
        <w:rPr>
          <w:rFonts w:cstheme="minorHAnsi"/>
          <w:sz w:val="28"/>
          <w:szCs w:val="28"/>
        </w:rPr>
        <w:t xml:space="preserve">ypically, the LRTA Council meets </w:t>
      </w:r>
      <w:r w:rsidR="00D7119F">
        <w:rPr>
          <w:rFonts w:cstheme="minorHAnsi"/>
          <w:sz w:val="28"/>
          <w:szCs w:val="28"/>
        </w:rPr>
        <w:t xml:space="preserve">at 4:30PM </w:t>
      </w:r>
      <w:r w:rsidR="002C315E">
        <w:rPr>
          <w:rFonts w:cstheme="minorHAnsi"/>
          <w:sz w:val="28"/>
          <w:szCs w:val="28"/>
        </w:rPr>
        <w:t>on</w:t>
      </w:r>
      <w:r w:rsidR="00D7119F">
        <w:rPr>
          <w:rFonts w:cstheme="minorHAnsi"/>
          <w:sz w:val="28"/>
          <w:szCs w:val="28"/>
        </w:rPr>
        <w:t xml:space="preserve"> the third </w:t>
      </w:r>
      <w:r w:rsidR="002C315E">
        <w:rPr>
          <w:rFonts w:cstheme="minorHAnsi"/>
          <w:sz w:val="28"/>
          <w:szCs w:val="28"/>
        </w:rPr>
        <w:t xml:space="preserve">Wednesday </w:t>
      </w:r>
      <w:r w:rsidR="00D7119F">
        <w:rPr>
          <w:rFonts w:cstheme="minorHAnsi"/>
          <w:sz w:val="28"/>
          <w:szCs w:val="28"/>
        </w:rPr>
        <w:t xml:space="preserve">of the month from September to June. </w:t>
      </w:r>
      <w:r w:rsidR="00562723">
        <w:rPr>
          <w:rFonts w:cstheme="minorHAnsi"/>
          <w:sz w:val="28"/>
          <w:szCs w:val="28"/>
        </w:rPr>
        <w:t>We</w:t>
      </w:r>
      <w:r w:rsidR="002C315E">
        <w:rPr>
          <w:rFonts w:cstheme="minorHAnsi"/>
          <w:sz w:val="28"/>
          <w:szCs w:val="28"/>
        </w:rPr>
        <w:t xml:space="preserve"> meet in person at the Louis Riel Arts and Technology Centre</w:t>
      </w:r>
      <w:r>
        <w:rPr>
          <w:rFonts w:cstheme="minorHAnsi"/>
          <w:sz w:val="28"/>
          <w:szCs w:val="28"/>
        </w:rPr>
        <w:t xml:space="preserve"> </w:t>
      </w:r>
      <w:r w:rsidR="002C315E">
        <w:rPr>
          <w:rFonts w:cstheme="minorHAnsi"/>
          <w:sz w:val="28"/>
          <w:szCs w:val="28"/>
        </w:rPr>
        <w:t xml:space="preserve">(5 </w:t>
      </w:r>
      <w:proofErr w:type="spellStart"/>
      <w:r w:rsidR="002C315E">
        <w:rPr>
          <w:rFonts w:cstheme="minorHAnsi"/>
          <w:sz w:val="28"/>
          <w:szCs w:val="28"/>
        </w:rPr>
        <w:t>deBourmont</w:t>
      </w:r>
      <w:proofErr w:type="spellEnd"/>
      <w:r w:rsidR="002C315E">
        <w:rPr>
          <w:rFonts w:cstheme="minorHAnsi"/>
          <w:sz w:val="28"/>
          <w:szCs w:val="28"/>
        </w:rPr>
        <w:t xml:space="preserve"> Ave.) Members arrive 10-20 minutes prior to </w:t>
      </w:r>
      <w:proofErr w:type="gramStart"/>
      <w:r w:rsidR="002C315E">
        <w:rPr>
          <w:rFonts w:cstheme="minorHAnsi"/>
          <w:sz w:val="28"/>
          <w:szCs w:val="28"/>
        </w:rPr>
        <w:t>sign</w:t>
      </w:r>
      <w:proofErr w:type="gramEnd"/>
      <w:r w:rsidR="002C315E">
        <w:rPr>
          <w:rFonts w:cstheme="minorHAnsi"/>
          <w:sz w:val="28"/>
          <w:szCs w:val="28"/>
        </w:rPr>
        <w:t xml:space="preserve"> in and </w:t>
      </w:r>
      <w:r w:rsidR="00562723">
        <w:rPr>
          <w:rFonts w:cstheme="minorHAnsi"/>
          <w:sz w:val="28"/>
          <w:szCs w:val="28"/>
        </w:rPr>
        <w:t xml:space="preserve">grab a free meal prior to the start of the meeting. </w:t>
      </w:r>
    </w:p>
    <w:p w14:paraId="59BFA60B" w14:textId="721813DB" w:rsidR="002C315E" w:rsidRDefault="00984C27" w:rsidP="00C71AB9">
      <w:pPr>
        <w:rPr>
          <w:rFonts w:cstheme="minorHAnsi"/>
          <w:sz w:val="28"/>
          <w:szCs w:val="28"/>
        </w:rPr>
      </w:pPr>
      <w:r>
        <w:rPr>
          <w:rFonts w:cstheme="minorHAnsi"/>
          <w:sz w:val="28"/>
          <w:szCs w:val="28"/>
        </w:rPr>
        <w:t>T</w:t>
      </w:r>
      <w:r w:rsidR="00562723">
        <w:rPr>
          <w:rFonts w:cstheme="minorHAnsi"/>
          <w:sz w:val="28"/>
          <w:szCs w:val="28"/>
        </w:rPr>
        <w:t>he meeting package</w:t>
      </w:r>
      <w:r>
        <w:rPr>
          <w:rFonts w:cstheme="minorHAnsi"/>
          <w:sz w:val="28"/>
          <w:szCs w:val="28"/>
        </w:rPr>
        <w:t xml:space="preserve"> will be circulated via email prior to the meeting</w:t>
      </w:r>
      <w:r w:rsidR="00562723">
        <w:rPr>
          <w:rFonts w:cstheme="minorHAnsi"/>
          <w:sz w:val="28"/>
          <w:szCs w:val="28"/>
        </w:rPr>
        <w:t xml:space="preserve">. </w:t>
      </w:r>
      <w:r w:rsidR="002C315E">
        <w:rPr>
          <w:rFonts w:cstheme="minorHAnsi"/>
          <w:sz w:val="28"/>
          <w:szCs w:val="28"/>
        </w:rPr>
        <w:t xml:space="preserve">If </w:t>
      </w:r>
      <w:r w:rsidR="00562723">
        <w:rPr>
          <w:rFonts w:cstheme="minorHAnsi"/>
          <w:sz w:val="28"/>
          <w:szCs w:val="28"/>
        </w:rPr>
        <w:t xml:space="preserve">a council representative cannot </w:t>
      </w:r>
      <w:r w:rsidR="002C315E">
        <w:rPr>
          <w:rFonts w:cstheme="minorHAnsi"/>
          <w:sz w:val="28"/>
          <w:szCs w:val="28"/>
        </w:rPr>
        <w:t xml:space="preserve">attend, </w:t>
      </w:r>
      <w:r w:rsidR="00562723">
        <w:rPr>
          <w:rFonts w:cstheme="minorHAnsi"/>
          <w:sz w:val="28"/>
          <w:szCs w:val="28"/>
        </w:rPr>
        <w:t xml:space="preserve">ensure the </w:t>
      </w:r>
      <w:r w:rsidR="002C315E">
        <w:rPr>
          <w:rFonts w:cstheme="minorHAnsi"/>
          <w:sz w:val="28"/>
          <w:szCs w:val="28"/>
        </w:rPr>
        <w:t xml:space="preserve">email </w:t>
      </w:r>
      <w:r w:rsidR="00562723">
        <w:rPr>
          <w:rFonts w:cstheme="minorHAnsi"/>
          <w:sz w:val="28"/>
          <w:szCs w:val="28"/>
        </w:rPr>
        <w:t xml:space="preserve">containing the meeting package is forwarded </w:t>
      </w:r>
      <w:r w:rsidR="002C315E">
        <w:rPr>
          <w:rFonts w:cstheme="minorHAnsi"/>
          <w:sz w:val="28"/>
          <w:szCs w:val="28"/>
        </w:rPr>
        <w:t xml:space="preserve">to the alternate rep at </w:t>
      </w:r>
      <w:r w:rsidR="00562723">
        <w:rPr>
          <w:rFonts w:cstheme="minorHAnsi"/>
          <w:sz w:val="28"/>
          <w:szCs w:val="28"/>
        </w:rPr>
        <w:t>your worksite</w:t>
      </w:r>
      <w:r w:rsidR="002C315E">
        <w:rPr>
          <w:rFonts w:cstheme="minorHAnsi"/>
          <w:sz w:val="28"/>
          <w:szCs w:val="28"/>
        </w:rPr>
        <w:t xml:space="preserve">. </w:t>
      </w:r>
    </w:p>
    <w:p w14:paraId="437FAACB" w14:textId="5D4AB087" w:rsidR="001703A8" w:rsidRDefault="001703A8" w:rsidP="00C71AB9">
      <w:pPr>
        <w:rPr>
          <w:rFonts w:cstheme="minorHAnsi"/>
          <w:sz w:val="28"/>
          <w:szCs w:val="28"/>
        </w:rPr>
      </w:pPr>
      <w:r>
        <w:rPr>
          <w:rFonts w:cstheme="minorHAnsi"/>
          <w:sz w:val="28"/>
          <w:szCs w:val="28"/>
        </w:rPr>
        <w:t xml:space="preserve">Meeting participation by Council Reps is encouraged. Motions at the meeting require movers and seconders. </w:t>
      </w:r>
      <w:r w:rsidR="00562723">
        <w:rPr>
          <w:rFonts w:cstheme="minorHAnsi"/>
          <w:sz w:val="28"/>
          <w:szCs w:val="28"/>
        </w:rPr>
        <w:t xml:space="preserve">Please share your name and school when moving and seconding a motion. </w:t>
      </w:r>
    </w:p>
    <w:p w14:paraId="59092B77" w14:textId="1063F2BD" w:rsidR="00C71AB9" w:rsidRDefault="002C315E" w:rsidP="00C71AB9">
      <w:pPr>
        <w:rPr>
          <w:rFonts w:cstheme="minorHAnsi"/>
          <w:sz w:val="28"/>
          <w:szCs w:val="28"/>
        </w:rPr>
      </w:pPr>
      <w:r>
        <w:rPr>
          <w:rFonts w:cstheme="minorHAnsi"/>
          <w:sz w:val="28"/>
          <w:szCs w:val="28"/>
        </w:rPr>
        <w:t xml:space="preserve">Notetaking can be done at the meetings by Council Reps. That said, 24-48 hours after the meeting, the LRTA Office will send out a copy of the LRTA Council Highlights to assist you in sharing key material at your staff meeting. </w:t>
      </w:r>
      <w:r w:rsidR="001703A8">
        <w:rPr>
          <w:rFonts w:cstheme="minorHAnsi"/>
          <w:sz w:val="28"/>
          <w:szCs w:val="28"/>
        </w:rPr>
        <w:t xml:space="preserve">This practice helps to ensure consistent information is communicated to all worksites. </w:t>
      </w:r>
      <w:r>
        <w:rPr>
          <w:rFonts w:cstheme="minorHAnsi"/>
          <w:sz w:val="28"/>
          <w:szCs w:val="28"/>
        </w:rPr>
        <w:t xml:space="preserve">The email containing the Council Highlights can be shared with your staff before or after the staff meeting. </w:t>
      </w:r>
    </w:p>
    <w:p w14:paraId="6194210D" w14:textId="4FD5509E" w:rsidR="00C71AB9" w:rsidRDefault="00C71AB9">
      <w:pPr>
        <w:rPr>
          <w:b/>
          <w:sz w:val="36"/>
          <w:szCs w:val="36"/>
        </w:rPr>
      </w:pPr>
    </w:p>
    <w:p w14:paraId="3DBA334A" w14:textId="77777777" w:rsidR="00C71AB9" w:rsidRDefault="00C71AB9">
      <w:pPr>
        <w:rPr>
          <w:b/>
          <w:sz w:val="36"/>
          <w:szCs w:val="36"/>
        </w:rPr>
      </w:pPr>
      <w:r>
        <w:rPr>
          <w:b/>
          <w:sz w:val="36"/>
          <w:szCs w:val="36"/>
        </w:rPr>
        <w:br w:type="page"/>
      </w:r>
    </w:p>
    <w:p w14:paraId="6E248045" w14:textId="458295D0" w:rsidR="001068BC" w:rsidRDefault="001068BC" w:rsidP="001068BC">
      <w:pPr>
        <w:rPr>
          <w:b/>
          <w:sz w:val="36"/>
          <w:szCs w:val="36"/>
        </w:rPr>
      </w:pPr>
      <w:r>
        <w:rPr>
          <w:b/>
          <w:sz w:val="36"/>
          <w:szCs w:val="36"/>
        </w:rPr>
        <w:lastRenderedPageBreak/>
        <w:t xml:space="preserve">Frequently Used Acronyms at Council </w:t>
      </w:r>
    </w:p>
    <w:p w14:paraId="7C6AB3FC" w14:textId="77777777" w:rsidR="001068BC" w:rsidRDefault="001068BC" w:rsidP="001068BC">
      <w:pPr>
        <w:rPr>
          <w:rFonts w:cstheme="minorHAnsi"/>
          <w:sz w:val="28"/>
          <w:szCs w:val="28"/>
        </w:rPr>
      </w:pPr>
      <w:r>
        <w:rPr>
          <w:rFonts w:cstheme="minorHAnsi"/>
          <w:sz w:val="28"/>
          <w:szCs w:val="28"/>
        </w:rPr>
        <w:t>Often during an LRTA meeting, certain acronyms may be used. This page serves as a reference to assist you.</w:t>
      </w:r>
    </w:p>
    <w:p w14:paraId="768571A9" w14:textId="77777777" w:rsidR="00DE17D2" w:rsidRDefault="00DE17D2">
      <w:pPr>
        <w:rPr>
          <w:rFonts w:cstheme="minorHAnsi"/>
          <w:sz w:val="28"/>
          <w:szCs w:val="28"/>
        </w:rPr>
        <w:sectPr w:rsidR="00DE17D2" w:rsidSect="00E558C6">
          <w:footerReference w:type="default" r:id="rId17"/>
          <w:pgSz w:w="12240" w:h="15840"/>
          <w:pgMar w:top="1440" w:right="1440" w:bottom="1440" w:left="1440" w:header="720" w:footer="720" w:gutter="0"/>
          <w:cols w:space="720"/>
          <w:docGrid w:linePitch="360"/>
        </w:sectPr>
      </w:pPr>
    </w:p>
    <w:p w14:paraId="2013D91F" w14:textId="65B54784" w:rsidR="001068BC" w:rsidRDefault="001068BC">
      <w:pPr>
        <w:rPr>
          <w:rFonts w:cstheme="minorHAnsi"/>
          <w:sz w:val="28"/>
          <w:szCs w:val="28"/>
        </w:rPr>
      </w:pPr>
      <w:r w:rsidRPr="001068BC">
        <w:rPr>
          <w:rFonts w:cstheme="minorHAnsi"/>
          <w:sz w:val="28"/>
          <w:szCs w:val="28"/>
        </w:rPr>
        <w:t>AGA: Annual General Assembly (local</w:t>
      </w:r>
      <w:r>
        <w:rPr>
          <w:rFonts w:cstheme="minorHAnsi"/>
          <w:sz w:val="28"/>
          <w:szCs w:val="28"/>
        </w:rPr>
        <w:t xml:space="preserve"> to LRTA</w:t>
      </w:r>
      <w:r w:rsidRPr="001068BC">
        <w:rPr>
          <w:rFonts w:cstheme="minorHAnsi"/>
          <w:sz w:val="28"/>
          <w:szCs w:val="28"/>
        </w:rPr>
        <w:t xml:space="preserve">) </w:t>
      </w:r>
    </w:p>
    <w:p w14:paraId="7A0659C4" w14:textId="77777777" w:rsidR="001068BC" w:rsidRDefault="001068BC">
      <w:pPr>
        <w:rPr>
          <w:rFonts w:cstheme="minorHAnsi"/>
          <w:sz w:val="28"/>
          <w:szCs w:val="28"/>
        </w:rPr>
      </w:pPr>
      <w:r w:rsidRPr="001068BC">
        <w:rPr>
          <w:rFonts w:cstheme="minorHAnsi"/>
          <w:sz w:val="28"/>
          <w:szCs w:val="28"/>
        </w:rPr>
        <w:t>AGM: Annual General Meeting (provincial</w:t>
      </w:r>
      <w:r>
        <w:rPr>
          <w:rFonts w:cstheme="minorHAnsi"/>
          <w:sz w:val="28"/>
          <w:szCs w:val="28"/>
        </w:rPr>
        <w:t xml:space="preserve"> for MTS</w:t>
      </w:r>
      <w:r w:rsidRPr="001068BC">
        <w:rPr>
          <w:rFonts w:cstheme="minorHAnsi"/>
          <w:sz w:val="28"/>
          <w:szCs w:val="28"/>
        </w:rPr>
        <w:t xml:space="preserve">) </w:t>
      </w:r>
    </w:p>
    <w:p w14:paraId="271E249E" w14:textId="77777777" w:rsidR="001068BC" w:rsidRDefault="001068BC">
      <w:pPr>
        <w:rPr>
          <w:rFonts w:cstheme="minorHAnsi"/>
          <w:sz w:val="28"/>
          <w:szCs w:val="28"/>
        </w:rPr>
      </w:pPr>
      <w:r w:rsidRPr="001068BC">
        <w:rPr>
          <w:rFonts w:cstheme="minorHAnsi"/>
          <w:sz w:val="28"/>
          <w:szCs w:val="28"/>
        </w:rPr>
        <w:t xml:space="preserve">CA: Collective Agreement </w:t>
      </w:r>
    </w:p>
    <w:p w14:paraId="36B1A430" w14:textId="77777777" w:rsidR="001068BC" w:rsidRDefault="001068BC">
      <w:pPr>
        <w:rPr>
          <w:rFonts w:cstheme="minorHAnsi"/>
          <w:sz w:val="28"/>
          <w:szCs w:val="28"/>
        </w:rPr>
      </w:pPr>
      <w:r w:rsidRPr="001068BC">
        <w:rPr>
          <w:rFonts w:cstheme="minorHAnsi"/>
          <w:sz w:val="28"/>
          <w:szCs w:val="28"/>
        </w:rPr>
        <w:t xml:space="preserve">CB: Collective Bargaining </w:t>
      </w:r>
    </w:p>
    <w:p w14:paraId="5B677CCE" w14:textId="77777777" w:rsidR="001068BC" w:rsidRDefault="001068BC">
      <w:pPr>
        <w:rPr>
          <w:rFonts w:cstheme="minorHAnsi"/>
          <w:sz w:val="28"/>
          <w:szCs w:val="28"/>
        </w:rPr>
      </w:pPr>
      <w:r w:rsidRPr="001068BC">
        <w:rPr>
          <w:rFonts w:cstheme="minorHAnsi"/>
          <w:sz w:val="28"/>
          <w:szCs w:val="28"/>
        </w:rPr>
        <w:t xml:space="preserve">COSL: Council of School Leaders </w:t>
      </w:r>
    </w:p>
    <w:p w14:paraId="2724C703" w14:textId="77777777" w:rsidR="001068BC" w:rsidRDefault="001068BC">
      <w:pPr>
        <w:rPr>
          <w:rFonts w:cstheme="minorHAnsi"/>
          <w:sz w:val="28"/>
          <w:szCs w:val="28"/>
        </w:rPr>
      </w:pPr>
      <w:r w:rsidRPr="001068BC">
        <w:rPr>
          <w:rFonts w:cstheme="minorHAnsi"/>
          <w:sz w:val="28"/>
          <w:szCs w:val="28"/>
        </w:rPr>
        <w:t xml:space="preserve">CRA: Canada Revenue Agency </w:t>
      </w:r>
    </w:p>
    <w:p w14:paraId="40CE1D07" w14:textId="77777777" w:rsidR="001068BC" w:rsidRDefault="001068BC">
      <w:pPr>
        <w:rPr>
          <w:rFonts w:cstheme="minorHAnsi"/>
          <w:sz w:val="28"/>
          <w:szCs w:val="28"/>
        </w:rPr>
      </w:pPr>
      <w:r w:rsidRPr="001068BC">
        <w:rPr>
          <w:rFonts w:cstheme="minorHAnsi"/>
          <w:sz w:val="28"/>
          <w:szCs w:val="28"/>
        </w:rPr>
        <w:t xml:space="preserve">CTF: Canadian Teachers’ Federation </w:t>
      </w:r>
    </w:p>
    <w:p w14:paraId="2C7357D7" w14:textId="77777777" w:rsidR="001068BC" w:rsidRDefault="001068BC">
      <w:pPr>
        <w:rPr>
          <w:rFonts w:cstheme="minorHAnsi"/>
          <w:sz w:val="28"/>
          <w:szCs w:val="28"/>
        </w:rPr>
      </w:pPr>
      <w:r w:rsidRPr="001068BC">
        <w:rPr>
          <w:rFonts w:cstheme="minorHAnsi"/>
          <w:sz w:val="28"/>
          <w:szCs w:val="28"/>
        </w:rPr>
        <w:t xml:space="preserve">DBP: Disability Benefits Plan </w:t>
      </w:r>
    </w:p>
    <w:p w14:paraId="67651F3B" w14:textId="77777777" w:rsidR="001068BC" w:rsidRDefault="001068BC">
      <w:pPr>
        <w:rPr>
          <w:rFonts w:cstheme="minorHAnsi"/>
          <w:sz w:val="28"/>
          <w:szCs w:val="28"/>
        </w:rPr>
      </w:pPr>
      <w:r w:rsidRPr="001068BC">
        <w:rPr>
          <w:rFonts w:cstheme="minorHAnsi"/>
          <w:sz w:val="28"/>
          <w:szCs w:val="28"/>
        </w:rPr>
        <w:t xml:space="preserve">DPDF: Divisional Professional Development Fund </w:t>
      </w:r>
    </w:p>
    <w:p w14:paraId="275DAFDB" w14:textId="77777777" w:rsidR="001068BC" w:rsidRDefault="001068BC">
      <w:pPr>
        <w:rPr>
          <w:rFonts w:cstheme="minorHAnsi"/>
          <w:sz w:val="28"/>
          <w:szCs w:val="28"/>
        </w:rPr>
      </w:pPr>
      <w:r w:rsidRPr="001068BC">
        <w:rPr>
          <w:rFonts w:cstheme="minorHAnsi"/>
          <w:sz w:val="28"/>
          <w:szCs w:val="28"/>
        </w:rPr>
        <w:t xml:space="preserve">EAP: Educator Assistance Program </w:t>
      </w:r>
    </w:p>
    <w:p w14:paraId="60D49A67" w14:textId="77777777" w:rsidR="001068BC" w:rsidRPr="003D27EC" w:rsidRDefault="001068BC">
      <w:pPr>
        <w:rPr>
          <w:rFonts w:cstheme="minorHAnsi"/>
          <w:sz w:val="28"/>
          <w:szCs w:val="28"/>
          <w:lang w:val="fr-CA"/>
        </w:rPr>
      </w:pPr>
      <w:r w:rsidRPr="003D27EC">
        <w:rPr>
          <w:rFonts w:cstheme="minorHAnsi"/>
          <w:sz w:val="28"/>
          <w:szCs w:val="28"/>
          <w:lang w:val="fr-CA"/>
        </w:rPr>
        <w:t xml:space="preserve">ÉFM: Éducatrices et Éducateurs Francophones du Manitoba </w:t>
      </w:r>
    </w:p>
    <w:p w14:paraId="0EFC6929" w14:textId="77777777" w:rsidR="001068BC" w:rsidRDefault="001068BC">
      <w:pPr>
        <w:rPr>
          <w:rFonts w:cstheme="minorHAnsi"/>
          <w:sz w:val="28"/>
          <w:szCs w:val="28"/>
        </w:rPr>
      </w:pPr>
      <w:r w:rsidRPr="001068BC">
        <w:rPr>
          <w:rFonts w:cstheme="minorHAnsi"/>
          <w:sz w:val="28"/>
          <w:szCs w:val="28"/>
        </w:rPr>
        <w:t xml:space="preserve">EI: Employment Insurance </w:t>
      </w:r>
    </w:p>
    <w:p w14:paraId="3504112A" w14:textId="77777777" w:rsidR="001068BC" w:rsidRDefault="001068BC">
      <w:pPr>
        <w:rPr>
          <w:rFonts w:cstheme="minorHAnsi"/>
          <w:sz w:val="28"/>
          <w:szCs w:val="28"/>
        </w:rPr>
      </w:pPr>
      <w:r w:rsidRPr="001068BC">
        <w:rPr>
          <w:rFonts w:cstheme="minorHAnsi"/>
          <w:sz w:val="28"/>
          <w:szCs w:val="28"/>
        </w:rPr>
        <w:t xml:space="preserve">ESJ: Equity and Social Justice </w:t>
      </w:r>
    </w:p>
    <w:p w14:paraId="14D78212" w14:textId="77777777" w:rsidR="001068BC" w:rsidRDefault="001068BC">
      <w:pPr>
        <w:rPr>
          <w:rFonts w:cstheme="minorHAnsi"/>
          <w:sz w:val="28"/>
          <w:szCs w:val="28"/>
        </w:rPr>
      </w:pPr>
      <w:r w:rsidRPr="001068BC">
        <w:rPr>
          <w:rFonts w:cstheme="minorHAnsi"/>
          <w:sz w:val="28"/>
          <w:szCs w:val="28"/>
        </w:rPr>
        <w:t xml:space="preserve">FIPPA: Freedom of Information and Protection of Privacy Act </w:t>
      </w:r>
    </w:p>
    <w:p w14:paraId="32B2E031" w14:textId="0D6C45DC" w:rsidR="001068BC" w:rsidRDefault="001068BC">
      <w:pPr>
        <w:rPr>
          <w:rFonts w:cstheme="minorHAnsi"/>
          <w:sz w:val="28"/>
          <w:szCs w:val="28"/>
        </w:rPr>
      </w:pPr>
      <w:r w:rsidRPr="001068BC">
        <w:rPr>
          <w:rFonts w:cstheme="minorHAnsi"/>
          <w:sz w:val="28"/>
          <w:szCs w:val="28"/>
        </w:rPr>
        <w:t xml:space="preserve">LRA: </w:t>
      </w:r>
      <w:proofErr w:type="spellStart"/>
      <w:r w:rsidRPr="001068BC">
        <w:rPr>
          <w:rFonts w:cstheme="minorHAnsi"/>
          <w:sz w:val="28"/>
          <w:szCs w:val="28"/>
        </w:rPr>
        <w:t>Labour</w:t>
      </w:r>
      <w:proofErr w:type="spellEnd"/>
      <w:r w:rsidRPr="001068BC">
        <w:rPr>
          <w:rFonts w:cstheme="minorHAnsi"/>
          <w:sz w:val="28"/>
          <w:szCs w:val="28"/>
        </w:rPr>
        <w:t xml:space="preserve"> Relations Act </w:t>
      </w:r>
    </w:p>
    <w:p w14:paraId="0DC0B090" w14:textId="31A955DB" w:rsidR="001068BC" w:rsidRDefault="001068BC">
      <w:pPr>
        <w:rPr>
          <w:rFonts w:cstheme="minorHAnsi"/>
          <w:sz w:val="28"/>
          <w:szCs w:val="28"/>
        </w:rPr>
      </w:pPr>
      <w:r>
        <w:rPr>
          <w:rFonts w:cstheme="minorHAnsi"/>
          <w:sz w:val="28"/>
          <w:szCs w:val="28"/>
        </w:rPr>
        <w:t>LTD: Long Term Disability</w:t>
      </w:r>
    </w:p>
    <w:p w14:paraId="6AB07EFF" w14:textId="77777777" w:rsidR="001068BC" w:rsidRDefault="001068BC">
      <w:pPr>
        <w:rPr>
          <w:rFonts w:cstheme="minorHAnsi"/>
          <w:sz w:val="28"/>
          <w:szCs w:val="28"/>
        </w:rPr>
      </w:pPr>
      <w:r w:rsidRPr="001068BC">
        <w:rPr>
          <w:rFonts w:cstheme="minorHAnsi"/>
          <w:sz w:val="28"/>
          <w:szCs w:val="28"/>
        </w:rPr>
        <w:t xml:space="preserve">MET: Manitoba Education and Training </w:t>
      </w:r>
    </w:p>
    <w:p w14:paraId="70547B50" w14:textId="330BFA84" w:rsidR="00AF76BC" w:rsidRDefault="00AF76BC">
      <w:pPr>
        <w:rPr>
          <w:rFonts w:cstheme="minorHAnsi"/>
          <w:sz w:val="28"/>
          <w:szCs w:val="28"/>
        </w:rPr>
      </w:pPr>
      <w:r>
        <w:rPr>
          <w:rFonts w:cstheme="minorHAnsi"/>
          <w:sz w:val="28"/>
          <w:szCs w:val="28"/>
        </w:rPr>
        <w:t>MPSEBP: Manitoba Public School Employee Benefit Plan</w:t>
      </w:r>
    </w:p>
    <w:p w14:paraId="258ACDA6" w14:textId="0C03294F" w:rsidR="001068BC" w:rsidRDefault="001068BC">
      <w:pPr>
        <w:rPr>
          <w:rFonts w:cstheme="minorHAnsi"/>
          <w:sz w:val="28"/>
          <w:szCs w:val="28"/>
        </w:rPr>
      </w:pPr>
      <w:r w:rsidRPr="001068BC">
        <w:rPr>
          <w:rFonts w:cstheme="minorHAnsi"/>
          <w:sz w:val="28"/>
          <w:szCs w:val="28"/>
        </w:rPr>
        <w:t xml:space="preserve">MPSEGLIP: Manitoba Public School Employees Group Life Insurance Plan </w:t>
      </w:r>
    </w:p>
    <w:p w14:paraId="743BCC34" w14:textId="77777777" w:rsidR="001068BC" w:rsidRDefault="001068BC">
      <w:pPr>
        <w:rPr>
          <w:rFonts w:cstheme="minorHAnsi"/>
          <w:sz w:val="28"/>
          <w:szCs w:val="28"/>
        </w:rPr>
      </w:pPr>
      <w:r w:rsidRPr="001068BC">
        <w:rPr>
          <w:rFonts w:cstheme="minorHAnsi"/>
          <w:sz w:val="28"/>
          <w:szCs w:val="28"/>
        </w:rPr>
        <w:t xml:space="preserve">MTS: Manitoba Teachers’ Society </w:t>
      </w:r>
    </w:p>
    <w:p w14:paraId="42139F47" w14:textId="12D8B3D8" w:rsidR="001068BC" w:rsidRDefault="001068BC">
      <w:pPr>
        <w:rPr>
          <w:rFonts w:cstheme="minorHAnsi"/>
          <w:sz w:val="28"/>
          <w:szCs w:val="28"/>
        </w:rPr>
      </w:pPr>
      <w:r w:rsidRPr="001068BC">
        <w:rPr>
          <w:rFonts w:cstheme="minorHAnsi"/>
          <w:sz w:val="28"/>
          <w:szCs w:val="28"/>
        </w:rPr>
        <w:t>P</w:t>
      </w:r>
      <w:r>
        <w:rPr>
          <w:rFonts w:cstheme="minorHAnsi"/>
          <w:sz w:val="28"/>
          <w:szCs w:val="28"/>
        </w:rPr>
        <w:t>S</w:t>
      </w:r>
      <w:r w:rsidRPr="001068BC">
        <w:rPr>
          <w:rFonts w:cstheme="minorHAnsi"/>
          <w:sz w:val="28"/>
          <w:szCs w:val="28"/>
        </w:rPr>
        <w:t xml:space="preserve">: Professional </w:t>
      </w:r>
      <w:r>
        <w:rPr>
          <w:rFonts w:cstheme="minorHAnsi"/>
          <w:sz w:val="28"/>
          <w:szCs w:val="28"/>
        </w:rPr>
        <w:t xml:space="preserve">Status </w:t>
      </w:r>
      <w:r w:rsidR="00E558C6">
        <w:rPr>
          <w:rFonts w:cstheme="minorHAnsi"/>
          <w:sz w:val="28"/>
          <w:szCs w:val="28"/>
        </w:rPr>
        <w:t>Department at MTS</w:t>
      </w:r>
    </w:p>
    <w:p w14:paraId="6FF4C247" w14:textId="5FF60C36" w:rsidR="001068BC" w:rsidRDefault="001068BC">
      <w:pPr>
        <w:rPr>
          <w:rFonts w:cstheme="minorHAnsi"/>
          <w:sz w:val="28"/>
          <w:szCs w:val="28"/>
        </w:rPr>
      </w:pPr>
      <w:r w:rsidRPr="001068BC">
        <w:rPr>
          <w:rFonts w:cstheme="minorHAnsi"/>
          <w:sz w:val="28"/>
          <w:szCs w:val="28"/>
        </w:rPr>
        <w:t xml:space="preserve">PPDF: Personal Professional Development Fund </w:t>
      </w:r>
    </w:p>
    <w:p w14:paraId="7D3F53BF" w14:textId="76DB9B65" w:rsidR="00E558C6" w:rsidRDefault="00E558C6">
      <w:pPr>
        <w:rPr>
          <w:rFonts w:cstheme="minorHAnsi"/>
          <w:sz w:val="28"/>
          <w:szCs w:val="28"/>
        </w:rPr>
      </w:pPr>
      <w:r>
        <w:rPr>
          <w:rFonts w:cstheme="minorHAnsi"/>
          <w:sz w:val="28"/>
          <w:szCs w:val="28"/>
        </w:rPr>
        <w:t>PPE: Personal Protective Equipment</w:t>
      </w:r>
    </w:p>
    <w:p w14:paraId="4A92F1B7" w14:textId="77777777" w:rsidR="001068BC" w:rsidRDefault="001068BC">
      <w:pPr>
        <w:rPr>
          <w:rFonts w:cstheme="minorHAnsi"/>
          <w:sz w:val="28"/>
          <w:szCs w:val="28"/>
        </w:rPr>
      </w:pPr>
      <w:r w:rsidRPr="001068BC">
        <w:rPr>
          <w:rFonts w:cstheme="minorHAnsi"/>
          <w:sz w:val="28"/>
          <w:szCs w:val="28"/>
        </w:rPr>
        <w:t xml:space="preserve">PSA: Public Schools Act </w:t>
      </w:r>
    </w:p>
    <w:p w14:paraId="4B9020C7" w14:textId="7B840976" w:rsidR="001068BC" w:rsidRDefault="001068BC">
      <w:pPr>
        <w:rPr>
          <w:rFonts w:cstheme="minorHAnsi"/>
          <w:sz w:val="28"/>
          <w:szCs w:val="28"/>
        </w:rPr>
      </w:pPr>
      <w:r w:rsidRPr="001068BC">
        <w:rPr>
          <w:rFonts w:cstheme="minorHAnsi"/>
          <w:sz w:val="28"/>
          <w:szCs w:val="28"/>
        </w:rPr>
        <w:t>P</w:t>
      </w:r>
      <w:r w:rsidR="00C71AB9">
        <w:rPr>
          <w:rFonts w:cstheme="minorHAnsi"/>
          <w:sz w:val="28"/>
          <w:szCs w:val="28"/>
        </w:rPr>
        <w:t>X</w:t>
      </w:r>
      <w:r w:rsidRPr="001068BC">
        <w:rPr>
          <w:rFonts w:cstheme="minorHAnsi"/>
          <w:sz w:val="28"/>
          <w:szCs w:val="28"/>
        </w:rPr>
        <w:t xml:space="preserve">: Provincial Executive </w:t>
      </w:r>
    </w:p>
    <w:p w14:paraId="42912A40" w14:textId="77777777" w:rsidR="001068BC" w:rsidRDefault="001068BC">
      <w:pPr>
        <w:rPr>
          <w:rFonts w:cstheme="minorHAnsi"/>
          <w:sz w:val="28"/>
          <w:szCs w:val="28"/>
        </w:rPr>
      </w:pPr>
      <w:r w:rsidRPr="001068BC">
        <w:rPr>
          <w:rFonts w:cstheme="minorHAnsi"/>
          <w:sz w:val="28"/>
          <w:szCs w:val="28"/>
        </w:rPr>
        <w:t>SAGE: Special Area Group</w:t>
      </w:r>
      <w:r>
        <w:rPr>
          <w:rFonts w:cstheme="minorHAnsi"/>
          <w:sz w:val="28"/>
          <w:szCs w:val="28"/>
        </w:rPr>
        <w:t xml:space="preserve"> of Educators</w:t>
      </w:r>
    </w:p>
    <w:p w14:paraId="2BF2B773" w14:textId="77777777" w:rsidR="001068BC" w:rsidRDefault="001068BC">
      <w:pPr>
        <w:rPr>
          <w:rFonts w:cstheme="minorHAnsi"/>
          <w:sz w:val="28"/>
          <w:szCs w:val="28"/>
        </w:rPr>
      </w:pPr>
      <w:r w:rsidRPr="001068BC">
        <w:rPr>
          <w:rFonts w:cstheme="minorHAnsi"/>
          <w:sz w:val="28"/>
          <w:szCs w:val="28"/>
        </w:rPr>
        <w:t xml:space="preserve">STD: Short Term Disability </w:t>
      </w:r>
    </w:p>
    <w:p w14:paraId="3B4C248F" w14:textId="77777777" w:rsidR="00E558C6" w:rsidRDefault="001068BC">
      <w:pPr>
        <w:rPr>
          <w:rFonts w:cstheme="minorHAnsi"/>
          <w:sz w:val="28"/>
          <w:szCs w:val="28"/>
        </w:rPr>
      </w:pPr>
      <w:r w:rsidRPr="001068BC">
        <w:rPr>
          <w:rFonts w:cstheme="minorHAnsi"/>
          <w:sz w:val="28"/>
          <w:szCs w:val="28"/>
        </w:rPr>
        <w:t>TRAF: Teachers’ Retirement Allowance Fund</w:t>
      </w:r>
    </w:p>
    <w:p w14:paraId="6D8E1F9D" w14:textId="4EAC7CC1" w:rsidR="001068BC" w:rsidRDefault="00E558C6">
      <w:pPr>
        <w:rPr>
          <w:rFonts w:cstheme="minorHAnsi"/>
          <w:sz w:val="28"/>
          <w:szCs w:val="28"/>
        </w:rPr>
      </w:pPr>
      <w:r>
        <w:rPr>
          <w:rFonts w:cstheme="minorHAnsi"/>
          <w:sz w:val="28"/>
          <w:szCs w:val="28"/>
        </w:rPr>
        <w:t>TW: Teacher Welfare Department</w:t>
      </w:r>
      <w:r w:rsidR="001068BC" w:rsidRPr="001068BC">
        <w:rPr>
          <w:rFonts w:cstheme="minorHAnsi"/>
          <w:sz w:val="28"/>
          <w:szCs w:val="28"/>
        </w:rPr>
        <w:t xml:space="preserve"> </w:t>
      </w:r>
      <w:r>
        <w:rPr>
          <w:rFonts w:cstheme="minorHAnsi"/>
          <w:sz w:val="28"/>
          <w:szCs w:val="28"/>
        </w:rPr>
        <w:t>at MTS</w:t>
      </w:r>
    </w:p>
    <w:p w14:paraId="7326B733" w14:textId="77777777" w:rsidR="001068BC" w:rsidRDefault="001068BC">
      <w:pPr>
        <w:rPr>
          <w:rFonts w:cstheme="minorHAnsi"/>
          <w:sz w:val="28"/>
          <w:szCs w:val="28"/>
        </w:rPr>
      </w:pPr>
      <w:r w:rsidRPr="001068BC">
        <w:rPr>
          <w:rFonts w:cstheme="minorHAnsi"/>
          <w:sz w:val="28"/>
          <w:szCs w:val="28"/>
        </w:rPr>
        <w:t xml:space="preserve">WHMIS: Workplace Hazardous Materials Information System </w:t>
      </w:r>
    </w:p>
    <w:p w14:paraId="0A757E01" w14:textId="77777777" w:rsidR="001068BC" w:rsidRDefault="001068BC">
      <w:pPr>
        <w:rPr>
          <w:rFonts w:cstheme="minorHAnsi"/>
          <w:sz w:val="28"/>
          <w:szCs w:val="28"/>
        </w:rPr>
      </w:pPr>
      <w:r w:rsidRPr="001068BC">
        <w:rPr>
          <w:rFonts w:cstheme="minorHAnsi"/>
          <w:sz w:val="28"/>
          <w:szCs w:val="28"/>
        </w:rPr>
        <w:t xml:space="preserve">WSH: Workplace Safety and Health </w:t>
      </w:r>
    </w:p>
    <w:p w14:paraId="1C7022F2" w14:textId="409668C7" w:rsidR="00477B3B" w:rsidRPr="00DE17D2" w:rsidRDefault="001068BC" w:rsidP="00DE17D2">
      <w:r w:rsidRPr="001068BC">
        <w:rPr>
          <w:rFonts w:cstheme="minorHAnsi"/>
          <w:sz w:val="28"/>
          <w:szCs w:val="28"/>
        </w:rPr>
        <w:t xml:space="preserve">YHA: Young Humanitarian Awards </w:t>
      </w:r>
    </w:p>
    <w:sectPr w:rsidR="00477B3B" w:rsidRPr="00DE17D2" w:rsidSect="00DE17D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6C0F9" w14:textId="77777777" w:rsidR="00E12AFA" w:rsidRDefault="00E12AFA" w:rsidP="007C579F">
      <w:pPr>
        <w:spacing w:after="0" w:line="240" w:lineRule="auto"/>
      </w:pPr>
      <w:r>
        <w:separator/>
      </w:r>
    </w:p>
  </w:endnote>
  <w:endnote w:type="continuationSeparator" w:id="0">
    <w:p w14:paraId="282B0AAF" w14:textId="77777777" w:rsidR="00E12AFA" w:rsidRDefault="00E12AFA" w:rsidP="007C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462826"/>
      <w:docPartObj>
        <w:docPartGallery w:val="Page Numbers (Bottom of Page)"/>
        <w:docPartUnique/>
      </w:docPartObj>
    </w:sdtPr>
    <w:sdtEndPr>
      <w:rPr>
        <w:noProof/>
      </w:rPr>
    </w:sdtEndPr>
    <w:sdtContent>
      <w:p w14:paraId="71160E4B" w14:textId="102B59E8" w:rsidR="00A727F2" w:rsidRDefault="00A727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6C2DBB" w14:textId="77777777" w:rsidR="00D503BE" w:rsidRDefault="00D50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501E" w14:textId="77777777" w:rsidR="00E12AFA" w:rsidRDefault="00E12AFA" w:rsidP="007C579F">
      <w:pPr>
        <w:spacing w:after="0" w:line="240" w:lineRule="auto"/>
      </w:pPr>
      <w:r>
        <w:separator/>
      </w:r>
    </w:p>
  </w:footnote>
  <w:footnote w:type="continuationSeparator" w:id="0">
    <w:p w14:paraId="137D6F21" w14:textId="77777777" w:rsidR="00E12AFA" w:rsidRDefault="00E12AFA" w:rsidP="007C5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D9DBA9"/>
    <w:multiLevelType w:val="hybridMultilevel"/>
    <w:tmpl w:val="070829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C2D49D"/>
    <w:multiLevelType w:val="hybridMultilevel"/>
    <w:tmpl w:val="D45D36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AC240B"/>
    <w:multiLevelType w:val="hybridMultilevel"/>
    <w:tmpl w:val="35494E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B871636"/>
    <w:multiLevelType w:val="hybridMultilevel"/>
    <w:tmpl w:val="64E9DA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8F805D"/>
    <w:multiLevelType w:val="hybridMultilevel"/>
    <w:tmpl w:val="EFD09C7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1372943"/>
    <w:multiLevelType w:val="hybridMultilevel"/>
    <w:tmpl w:val="05DE743C"/>
    <w:lvl w:ilvl="0" w:tplc="EA10E8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DA6EA8"/>
    <w:multiLevelType w:val="hybridMultilevel"/>
    <w:tmpl w:val="E186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C2E46"/>
    <w:multiLevelType w:val="hybridMultilevel"/>
    <w:tmpl w:val="0D40DA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71C3935"/>
    <w:multiLevelType w:val="hybridMultilevel"/>
    <w:tmpl w:val="11DA2780"/>
    <w:lvl w:ilvl="0" w:tplc="F32223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9DB35EF"/>
    <w:multiLevelType w:val="hybridMultilevel"/>
    <w:tmpl w:val="83C17A9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8A9F56"/>
    <w:multiLevelType w:val="hybridMultilevel"/>
    <w:tmpl w:val="E17B63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F8E6D7F"/>
    <w:multiLevelType w:val="hybridMultilevel"/>
    <w:tmpl w:val="E186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8C3A5"/>
    <w:multiLevelType w:val="hybridMultilevel"/>
    <w:tmpl w:val="3D36D3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8756914">
    <w:abstractNumId w:val="11"/>
  </w:num>
  <w:num w:numId="2" w16cid:durableId="30233650">
    <w:abstractNumId w:val="6"/>
  </w:num>
  <w:num w:numId="3" w16cid:durableId="379785438">
    <w:abstractNumId w:val="4"/>
  </w:num>
  <w:num w:numId="4" w16cid:durableId="1773240132">
    <w:abstractNumId w:val="1"/>
  </w:num>
  <w:num w:numId="5" w16cid:durableId="972519901">
    <w:abstractNumId w:val="12"/>
  </w:num>
  <w:num w:numId="6" w16cid:durableId="2076194405">
    <w:abstractNumId w:val="10"/>
  </w:num>
  <w:num w:numId="7" w16cid:durableId="1421416369">
    <w:abstractNumId w:val="7"/>
  </w:num>
  <w:num w:numId="8" w16cid:durableId="160313213">
    <w:abstractNumId w:val="9"/>
  </w:num>
  <w:num w:numId="9" w16cid:durableId="1044793677">
    <w:abstractNumId w:val="2"/>
  </w:num>
  <w:num w:numId="10" w16cid:durableId="1947077153">
    <w:abstractNumId w:val="3"/>
  </w:num>
  <w:num w:numId="11" w16cid:durableId="909073593">
    <w:abstractNumId w:val="0"/>
  </w:num>
  <w:num w:numId="12" w16cid:durableId="1743747757">
    <w:abstractNumId w:val="5"/>
  </w:num>
  <w:num w:numId="13" w16cid:durableId="10817558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9389521">
    <w:abstractNumId w:val="4"/>
    <w:lvlOverride w:ilvl="0">
      <w:startOverride w:val="1"/>
    </w:lvlOverride>
    <w:lvlOverride w:ilvl="1"/>
    <w:lvlOverride w:ilvl="2"/>
    <w:lvlOverride w:ilvl="3"/>
    <w:lvlOverride w:ilvl="4"/>
    <w:lvlOverride w:ilvl="5"/>
    <w:lvlOverride w:ilvl="6"/>
    <w:lvlOverride w:ilvl="7"/>
    <w:lvlOverride w:ilvl="8"/>
  </w:num>
  <w:num w:numId="15" w16cid:durableId="206994382">
    <w:abstractNumId w:val="1"/>
    <w:lvlOverride w:ilvl="0">
      <w:startOverride w:val="1"/>
    </w:lvlOverride>
    <w:lvlOverride w:ilvl="1"/>
    <w:lvlOverride w:ilvl="2"/>
    <w:lvlOverride w:ilvl="3"/>
    <w:lvlOverride w:ilvl="4"/>
    <w:lvlOverride w:ilvl="5"/>
    <w:lvlOverride w:ilvl="6"/>
    <w:lvlOverride w:ilvl="7"/>
    <w:lvlOverride w:ilvl="8"/>
  </w:num>
  <w:num w:numId="16" w16cid:durableId="2112584762">
    <w:abstractNumId w:val="12"/>
    <w:lvlOverride w:ilvl="0">
      <w:startOverride w:val="1"/>
    </w:lvlOverride>
    <w:lvlOverride w:ilvl="1"/>
    <w:lvlOverride w:ilvl="2"/>
    <w:lvlOverride w:ilvl="3"/>
    <w:lvlOverride w:ilvl="4"/>
    <w:lvlOverride w:ilvl="5"/>
    <w:lvlOverride w:ilvl="6"/>
    <w:lvlOverride w:ilvl="7"/>
    <w:lvlOverride w:ilvl="8"/>
  </w:num>
  <w:num w:numId="17" w16cid:durableId="143548332">
    <w:abstractNumId w:val="10"/>
    <w:lvlOverride w:ilvl="0">
      <w:startOverride w:val="1"/>
    </w:lvlOverride>
    <w:lvlOverride w:ilvl="1"/>
    <w:lvlOverride w:ilvl="2"/>
    <w:lvlOverride w:ilvl="3"/>
    <w:lvlOverride w:ilvl="4"/>
    <w:lvlOverride w:ilvl="5"/>
    <w:lvlOverride w:ilvl="6"/>
    <w:lvlOverride w:ilvl="7"/>
    <w:lvlOverride w:ilvl="8"/>
  </w:num>
  <w:num w:numId="18" w16cid:durableId="809713614">
    <w:abstractNumId w:val="7"/>
    <w:lvlOverride w:ilvl="0">
      <w:startOverride w:val="1"/>
    </w:lvlOverride>
    <w:lvlOverride w:ilvl="1"/>
    <w:lvlOverride w:ilvl="2"/>
    <w:lvlOverride w:ilvl="3"/>
    <w:lvlOverride w:ilvl="4"/>
    <w:lvlOverride w:ilvl="5"/>
    <w:lvlOverride w:ilvl="6"/>
    <w:lvlOverride w:ilvl="7"/>
    <w:lvlOverride w:ilvl="8"/>
  </w:num>
  <w:num w:numId="19" w16cid:durableId="2052725692">
    <w:abstractNumId w:val="9"/>
    <w:lvlOverride w:ilvl="0">
      <w:startOverride w:val="1"/>
    </w:lvlOverride>
    <w:lvlOverride w:ilvl="1"/>
    <w:lvlOverride w:ilvl="2"/>
    <w:lvlOverride w:ilvl="3"/>
    <w:lvlOverride w:ilvl="4"/>
    <w:lvlOverride w:ilvl="5"/>
    <w:lvlOverride w:ilvl="6"/>
    <w:lvlOverride w:ilvl="7"/>
    <w:lvlOverride w:ilvl="8"/>
  </w:num>
  <w:num w:numId="20" w16cid:durableId="18952678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421673">
    <w:abstractNumId w:val="2"/>
    <w:lvlOverride w:ilvl="0">
      <w:startOverride w:val="1"/>
    </w:lvlOverride>
    <w:lvlOverride w:ilvl="1"/>
    <w:lvlOverride w:ilvl="2"/>
    <w:lvlOverride w:ilvl="3"/>
    <w:lvlOverride w:ilvl="4"/>
    <w:lvlOverride w:ilvl="5"/>
    <w:lvlOverride w:ilvl="6"/>
    <w:lvlOverride w:ilvl="7"/>
    <w:lvlOverride w:ilvl="8"/>
  </w:num>
  <w:num w:numId="22" w16cid:durableId="1127696697">
    <w:abstractNumId w:val="3"/>
    <w:lvlOverride w:ilvl="0">
      <w:startOverride w:val="1"/>
    </w:lvlOverride>
    <w:lvlOverride w:ilvl="1"/>
    <w:lvlOverride w:ilvl="2"/>
    <w:lvlOverride w:ilvl="3"/>
    <w:lvlOverride w:ilvl="4"/>
    <w:lvlOverride w:ilvl="5"/>
    <w:lvlOverride w:ilvl="6"/>
    <w:lvlOverride w:ilvl="7"/>
    <w:lvlOverride w:ilvl="8"/>
  </w:num>
  <w:num w:numId="23" w16cid:durableId="47657864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3B"/>
    <w:rsid w:val="00011FFF"/>
    <w:rsid w:val="000345D2"/>
    <w:rsid w:val="00076C12"/>
    <w:rsid w:val="00094EA4"/>
    <w:rsid w:val="000B64B1"/>
    <w:rsid w:val="000C3631"/>
    <w:rsid w:val="000F03D3"/>
    <w:rsid w:val="001068BC"/>
    <w:rsid w:val="00131D35"/>
    <w:rsid w:val="00141D4B"/>
    <w:rsid w:val="00142DCA"/>
    <w:rsid w:val="001500B6"/>
    <w:rsid w:val="00156D41"/>
    <w:rsid w:val="001703A8"/>
    <w:rsid w:val="00182393"/>
    <w:rsid w:val="00196508"/>
    <w:rsid w:val="001E123F"/>
    <w:rsid w:val="001E5198"/>
    <w:rsid w:val="001F3D43"/>
    <w:rsid w:val="001F509C"/>
    <w:rsid w:val="00212444"/>
    <w:rsid w:val="00213CB8"/>
    <w:rsid w:val="00262499"/>
    <w:rsid w:val="00270429"/>
    <w:rsid w:val="00281DCE"/>
    <w:rsid w:val="002903CC"/>
    <w:rsid w:val="0029420E"/>
    <w:rsid w:val="002B33A2"/>
    <w:rsid w:val="002C315E"/>
    <w:rsid w:val="002C34B2"/>
    <w:rsid w:val="00302172"/>
    <w:rsid w:val="003025B7"/>
    <w:rsid w:val="003129C5"/>
    <w:rsid w:val="00327167"/>
    <w:rsid w:val="00332662"/>
    <w:rsid w:val="00363A58"/>
    <w:rsid w:val="003838D3"/>
    <w:rsid w:val="003B33D7"/>
    <w:rsid w:val="003D27EC"/>
    <w:rsid w:val="003D3C38"/>
    <w:rsid w:val="003F1C3D"/>
    <w:rsid w:val="00402152"/>
    <w:rsid w:val="0042456E"/>
    <w:rsid w:val="00424D78"/>
    <w:rsid w:val="00432BD6"/>
    <w:rsid w:val="00433D70"/>
    <w:rsid w:val="004539C4"/>
    <w:rsid w:val="0046235E"/>
    <w:rsid w:val="004722F5"/>
    <w:rsid w:val="00477B3B"/>
    <w:rsid w:val="00493AE8"/>
    <w:rsid w:val="004957B0"/>
    <w:rsid w:val="004C77C9"/>
    <w:rsid w:val="004F46FD"/>
    <w:rsid w:val="0050381C"/>
    <w:rsid w:val="005408A7"/>
    <w:rsid w:val="00543249"/>
    <w:rsid w:val="00562680"/>
    <w:rsid w:val="00562723"/>
    <w:rsid w:val="00571C40"/>
    <w:rsid w:val="00573524"/>
    <w:rsid w:val="005B699D"/>
    <w:rsid w:val="00605CBE"/>
    <w:rsid w:val="00614B68"/>
    <w:rsid w:val="00626B72"/>
    <w:rsid w:val="006714AC"/>
    <w:rsid w:val="006C5713"/>
    <w:rsid w:val="006D3D94"/>
    <w:rsid w:val="006D59E4"/>
    <w:rsid w:val="006E4637"/>
    <w:rsid w:val="00705D7A"/>
    <w:rsid w:val="00725AC5"/>
    <w:rsid w:val="00760107"/>
    <w:rsid w:val="007650BD"/>
    <w:rsid w:val="00777AB7"/>
    <w:rsid w:val="00792617"/>
    <w:rsid w:val="007A4AD4"/>
    <w:rsid w:val="007C579F"/>
    <w:rsid w:val="007C637A"/>
    <w:rsid w:val="007E17E5"/>
    <w:rsid w:val="0081085C"/>
    <w:rsid w:val="00845E1E"/>
    <w:rsid w:val="0085583F"/>
    <w:rsid w:val="0085700E"/>
    <w:rsid w:val="00885781"/>
    <w:rsid w:val="00893DF4"/>
    <w:rsid w:val="008C621C"/>
    <w:rsid w:val="008D17B9"/>
    <w:rsid w:val="0090470B"/>
    <w:rsid w:val="009076FF"/>
    <w:rsid w:val="009236B1"/>
    <w:rsid w:val="00932F78"/>
    <w:rsid w:val="00937E82"/>
    <w:rsid w:val="009449FB"/>
    <w:rsid w:val="00951643"/>
    <w:rsid w:val="00964D58"/>
    <w:rsid w:val="0098103A"/>
    <w:rsid w:val="009822E1"/>
    <w:rsid w:val="00984C27"/>
    <w:rsid w:val="009B620B"/>
    <w:rsid w:val="009C134C"/>
    <w:rsid w:val="009C14F2"/>
    <w:rsid w:val="009D696D"/>
    <w:rsid w:val="009E3AED"/>
    <w:rsid w:val="009F1DD7"/>
    <w:rsid w:val="00A03484"/>
    <w:rsid w:val="00A052F3"/>
    <w:rsid w:val="00A07BFA"/>
    <w:rsid w:val="00A1080F"/>
    <w:rsid w:val="00A2135B"/>
    <w:rsid w:val="00A37065"/>
    <w:rsid w:val="00A4636D"/>
    <w:rsid w:val="00A727F2"/>
    <w:rsid w:val="00A76CEB"/>
    <w:rsid w:val="00A85DA9"/>
    <w:rsid w:val="00A956C3"/>
    <w:rsid w:val="00A97353"/>
    <w:rsid w:val="00AA176A"/>
    <w:rsid w:val="00AB201C"/>
    <w:rsid w:val="00AD022B"/>
    <w:rsid w:val="00AD7F56"/>
    <w:rsid w:val="00AE1902"/>
    <w:rsid w:val="00AF31E6"/>
    <w:rsid w:val="00AF76BC"/>
    <w:rsid w:val="00B11217"/>
    <w:rsid w:val="00B447D9"/>
    <w:rsid w:val="00B50C45"/>
    <w:rsid w:val="00B77B18"/>
    <w:rsid w:val="00B83392"/>
    <w:rsid w:val="00B917DB"/>
    <w:rsid w:val="00B94F3C"/>
    <w:rsid w:val="00BA0329"/>
    <w:rsid w:val="00BC1A0F"/>
    <w:rsid w:val="00BC3709"/>
    <w:rsid w:val="00C11299"/>
    <w:rsid w:val="00C33C3B"/>
    <w:rsid w:val="00C41C1A"/>
    <w:rsid w:val="00C4782F"/>
    <w:rsid w:val="00C71AB9"/>
    <w:rsid w:val="00C80666"/>
    <w:rsid w:val="00C864EB"/>
    <w:rsid w:val="00C955EB"/>
    <w:rsid w:val="00CA6244"/>
    <w:rsid w:val="00CE06E4"/>
    <w:rsid w:val="00D20B90"/>
    <w:rsid w:val="00D503BE"/>
    <w:rsid w:val="00D54560"/>
    <w:rsid w:val="00D60410"/>
    <w:rsid w:val="00D7119F"/>
    <w:rsid w:val="00D72685"/>
    <w:rsid w:val="00D8381B"/>
    <w:rsid w:val="00D96F7F"/>
    <w:rsid w:val="00DA322F"/>
    <w:rsid w:val="00DB4717"/>
    <w:rsid w:val="00DB7503"/>
    <w:rsid w:val="00DC248F"/>
    <w:rsid w:val="00DE012D"/>
    <w:rsid w:val="00DE024C"/>
    <w:rsid w:val="00DE17D2"/>
    <w:rsid w:val="00DE3A81"/>
    <w:rsid w:val="00E03A62"/>
    <w:rsid w:val="00E0685B"/>
    <w:rsid w:val="00E12AFA"/>
    <w:rsid w:val="00E17B72"/>
    <w:rsid w:val="00E219D4"/>
    <w:rsid w:val="00E23B67"/>
    <w:rsid w:val="00E23DB5"/>
    <w:rsid w:val="00E37B13"/>
    <w:rsid w:val="00E558C6"/>
    <w:rsid w:val="00E77BA5"/>
    <w:rsid w:val="00EA5D9E"/>
    <w:rsid w:val="00EC7414"/>
    <w:rsid w:val="00F07255"/>
    <w:rsid w:val="00F16F10"/>
    <w:rsid w:val="00F20D3F"/>
    <w:rsid w:val="00F446B1"/>
    <w:rsid w:val="00F73885"/>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512DC"/>
  <w15:chartTrackingRefBased/>
  <w15:docId w15:val="{52E9CA51-C1E9-4643-B8E8-386EC779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198"/>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85"/>
    <w:rPr>
      <w:color w:val="0563C1" w:themeColor="hyperlink"/>
      <w:u w:val="single"/>
    </w:rPr>
  </w:style>
  <w:style w:type="paragraph" w:styleId="ListParagraph">
    <w:name w:val="List Paragraph"/>
    <w:basedOn w:val="Normal"/>
    <w:uiPriority w:val="34"/>
    <w:qFormat/>
    <w:rsid w:val="00F73885"/>
    <w:pPr>
      <w:ind w:left="720"/>
      <w:contextualSpacing/>
    </w:pPr>
  </w:style>
  <w:style w:type="table" w:styleId="TableGrid">
    <w:name w:val="Table Grid"/>
    <w:basedOn w:val="TableNormal"/>
    <w:uiPriority w:val="39"/>
    <w:rsid w:val="00E23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E5198"/>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1E519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E5198"/>
    <w:rPr>
      <w:rFonts w:ascii="Calibri" w:eastAsia="Calibri" w:hAnsi="Calibri" w:cs="Times New Roman"/>
    </w:rPr>
  </w:style>
  <w:style w:type="paragraph" w:styleId="Footer">
    <w:name w:val="footer"/>
    <w:basedOn w:val="Normal"/>
    <w:link w:val="FooterChar"/>
    <w:uiPriority w:val="99"/>
    <w:unhideWhenUsed/>
    <w:rsid w:val="001E519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E5198"/>
    <w:rPr>
      <w:rFonts w:ascii="Calibri" w:eastAsia="Calibri" w:hAnsi="Calibri" w:cs="Times New Roman"/>
    </w:rPr>
  </w:style>
  <w:style w:type="paragraph" w:styleId="BalloonText">
    <w:name w:val="Balloon Text"/>
    <w:basedOn w:val="Normal"/>
    <w:link w:val="BalloonTextChar"/>
    <w:uiPriority w:val="99"/>
    <w:semiHidden/>
    <w:unhideWhenUsed/>
    <w:rsid w:val="007C5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79F"/>
    <w:rPr>
      <w:rFonts w:ascii="Segoe UI" w:hAnsi="Segoe UI" w:cs="Segoe UI"/>
      <w:sz w:val="18"/>
      <w:szCs w:val="18"/>
    </w:rPr>
  </w:style>
  <w:style w:type="character" w:styleId="UnresolvedMention">
    <w:name w:val="Unresolved Mention"/>
    <w:basedOn w:val="DefaultParagraphFont"/>
    <w:uiPriority w:val="99"/>
    <w:semiHidden/>
    <w:unhideWhenUsed/>
    <w:rsid w:val="00011FFF"/>
    <w:rPr>
      <w:color w:val="605E5C"/>
      <w:shd w:val="clear" w:color="auto" w:fill="E1DFDD"/>
    </w:rPr>
  </w:style>
  <w:style w:type="character" w:styleId="FollowedHyperlink">
    <w:name w:val="FollowedHyperlink"/>
    <w:basedOn w:val="DefaultParagraphFont"/>
    <w:uiPriority w:val="99"/>
    <w:semiHidden/>
    <w:unhideWhenUsed/>
    <w:rsid w:val="004F4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33889">
      <w:bodyDiv w:val="1"/>
      <w:marLeft w:val="0"/>
      <w:marRight w:val="0"/>
      <w:marTop w:val="0"/>
      <w:marBottom w:val="0"/>
      <w:divBdr>
        <w:top w:val="none" w:sz="0" w:space="0" w:color="auto"/>
        <w:left w:val="none" w:sz="0" w:space="0" w:color="auto"/>
        <w:bottom w:val="none" w:sz="0" w:space="0" w:color="auto"/>
        <w:right w:val="none" w:sz="0" w:space="0" w:color="auto"/>
      </w:divBdr>
    </w:div>
    <w:div w:id="471294994">
      <w:bodyDiv w:val="1"/>
      <w:marLeft w:val="0"/>
      <w:marRight w:val="0"/>
      <w:marTop w:val="0"/>
      <w:marBottom w:val="0"/>
      <w:divBdr>
        <w:top w:val="none" w:sz="0" w:space="0" w:color="auto"/>
        <w:left w:val="none" w:sz="0" w:space="0" w:color="auto"/>
        <w:bottom w:val="none" w:sz="0" w:space="0" w:color="auto"/>
        <w:right w:val="none" w:sz="0" w:space="0" w:color="auto"/>
      </w:divBdr>
    </w:div>
    <w:div w:id="516432227">
      <w:bodyDiv w:val="1"/>
      <w:marLeft w:val="0"/>
      <w:marRight w:val="0"/>
      <w:marTop w:val="0"/>
      <w:marBottom w:val="0"/>
      <w:divBdr>
        <w:top w:val="none" w:sz="0" w:space="0" w:color="auto"/>
        <w:left w:val="none" w:sz="0" w:space="0" w:color="auto"/>
        <w:bottom w:val="none" w:sz="0" w:space="0" w:color="auto"/>
        <w:right w:val="none" w:sz="0" w:space="0" w:color="auto"/>
      </w:divBdr>
    </w:div>
    <w:div w:id="1042053508">
      <w:bodyDiv w:val="1"/>
      <w:marLeft w:val="0"/>
      <w:marRight w:val="0"/>
      <w:marTop w:val="0"/>
      <w:marBottom w:val="0"/>
      <w:divBdr>
        <w:top w:val="none" w:sz="0" w:space="0" w:color="auto"/>
        <w:left w:val="none" w:sz="0" w:space="0" w:color="auto"/>
        <w:bottom w:val="none" w:sz="0" w:space="0" w:color="auto"/>
        <w:right w:val="none" w:sz="0" w:space="0" w:color="auto"/>
      </w:divBdr>
    </w:div>
    <w:div w:id="130122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ta.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ident@lrta.mbteac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rsdcdn.sharepoint.com/sites/StaffServices/Teachers/SitePages/TCH_LOA.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mpsebp.c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ident@lrta.mbte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CDF73B9153D44C93120AB53E81E508" ma:contentTypeVersion="16" ma:contentTypeDescription="Create a new document." ma:contentTypeScope="" ma:versionID="146c97dd41b0d1e11245ac60244e3a12">
  <xsd:schema xmlns:xsd="http://www.w3.org/2001/XMLSchema" xmlns:xs="http://www.w3.org/2001/XMLSchema" xmlns:p="http://schemas.microsoft.com/office/2006/metadata/properties" xmlns:ns3="b76dd5b3-c7b0-42e6-9020-9dfc54124ea0" xmlns:ns4="d28e01d1-53b2-4a2d-a44b-36b0d678cad8" targetNamespace="http://schemas.microsoft.com/office/2006/metadata/properties" ma:root="true" ma:fieldsID="c4d8ae4f6a09de05edbb829b51760eb9" ns3:_="" ns4:_="">
    <xsd:import namespace="b76dd5b3-c7b0-42e6-9020-9dfc54124ea0"/>
    <xsd:import namespace="d28e01d1-53b2-4a2d-a44b-36b0d678cad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dd5b3-c7b0-42e6-9020-9dfc54124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e01d1-53b2-4a2d-a44b-36b0d678ca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76dd5b3-c7b0-42e6-9020-9dfc54124ea0" xsi:nil="true"/>
  </documentManagement>
</p:properties>
</file>

<file path=customXml/itemProps1.xml><?xml version="1.0" encoding="utf-8"?>
<ds:datastoreItem xmlns:ds="http://schemas.openxmlformats.org/officeDocument/2006/customXml" ds:itemID="{862D152E-EE27-44B4-AE62-838A78B6555A}">
  <ds:schemaRefs>
    <ds:schemaRef ds:uri="http://schemas.openxmlformats.org/officeDocument/2006/bibliography"/>
  </ds:schemaRefs>
</ds:datastoreItem>
</file>

<file path=customXml/itemProps2.xml><?xml version="1.0" encoding="utf-8"?>
<ds:datastoreItem xmlns:ds="http://schemas.openxmlformats.org/officeDocument/2006/customXml" ds:itemID="{35C8F78B-86A6-4E4F-B41F-FA19E2929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dd5b3-c7b0-42e6-9020-9dfc54124ea0"/>
    <ds:schemaRef ds:uri="d28e01d1-53b2-4a2d-a44b-36b0d678c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947AF3-070B-485A-A205-C94D0E6756CA}">
  <ds:schemaRefs>
    <ds:schemaRef ds:uri="http://schemas.microsoft.com/sharepoint/v3/contenttype/forms"/>
  </ds:schemaRefs>
</ds:datastoreItem>
</file>

<file path=customXml/itemProps4.xml><?xml version="1.0" encoding="utf-8"?>
<ds:datastoreItem xmlns:ds="http://schemas.openxmlformats.org/officeDocument/2006/customXml" ds:itemID="{51563828-E4A6-4A47-BAA4-B67925D44C28}">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d28e01d1-53b2-4a2d-a44b-36b0d678cad8"/>
    <ds:schemaRef ds:uri="b76dd5b3-c7b0-42e6-9020-9dfc54124ea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2321</Words>
  <Characters>13232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lrta</dc:creator>
  <cp:keywords/>
  <dc:description/>
  <cp:lastModifiedBy>Vice President - CB</cp:lastModifiedBy>
  <cp:revision>3</cp:revision>
  <cp:lastPrinted>2021-09-24T14:43:00Z</cp:lastPrinted>
  <dcterms:created xsi:type="dcterms:W3CDTF">2023-09-07T19:25:00Z</dcterms:created>
  <dcterms:modified xsi:type="dcterms:W3CDTF">2023-09-07T20:13:00Z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0x01010093CDF73B9153D44C93120AB53E81E508</vt:lpwstr>
  </property>
</Properties>
</file>