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87C90" w:rsidRPr="0081346D" w:rsidRDefault="00987C90" w:rsidP="00E63E75">
      <w:pPr>
        <w:pStyle w:val="style1"/>
        <w:tabs>
          <w:tab w:val="left" w:pos="6480"/>
          <w:tab w:val="left" w:pos="6660"/>
        </w:tabs>
        <w:rPr>
          <w:b w:val="0"/>
          <w:color w:val="auto"/>
          <w:sz w:val="28"/>
          <w:szCs w:val="28"/>
        </w:rPr>
      </w:pPr>
    </w:p>
    <w:p w14:paraId="69171734" w14:textId="77777777" w:rsidR="00987C90" w:rsidRPr="003D1540" w:rsidRDefault="00C919F9" w:rsidP="00B20BBD">
      <w:pPr>
        <w:pStyle w:val="style1"/>
        <w:rPr>
          <w:color w:val="auto"/>
          <w:sz w:val="28"/>
          <w:szCs w:val="28"/>
          <w:highlight w:val="green"/>
        </w:rPr>
      </w:pPr>
      <w:r w:rsidRPr="003D1540">
        <w:rPr>
          <w:noProof/>
          <w:color w:val="auto"/>
          <w:sz w:val="28"/>
          <w:szCs w:val="28"/>
          <w:highlight w:val="green"/>
        </w:rPr>
        <w:drawing>
          <wp:anchor distT="0" distB="0" distL="114300" distR="114300" simplePos="0" relativeHeight="251658240" behindDoc="0" locked="0" layoutInCell="1" allowOverlap="0" wp14:anchorId="6E802E72" wp14:editId="07777777">
            <wp:simplePos x="0" y="0"/>
            <wp:positionH relativeFrom="column">
              <wp:posOffset>598170</wp:posOffset>
            </wp:positionH>
            <wp:positionV relativeFrom="paragraph">
              <wp:posOffset>234315</wp:posOffset>
            </wp:positionV>
            <wp:extent cx="4305935" cy="1950720"/>
            <wp:effectExtent l="0" t="0" r="0" b="0"/>
            <wp:wrapSquare wrapText="bothSides"/>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935" cy="195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987C90" w:rsidRPr="003D1540" w:rsidRDefault="00987C90" w:rsidP="00B20BBD">
      <w:pPr>
        <w:pStyle w:val="style1"/>
        <w:rPr>
          <w:color w:val="auto"/>
          <w:sz w:val="28"/>
          <w:szCs w:val="28"/>
          <w:highlight w:val="green"/>
        </w:rPr>
      </w:pPr>
    </w:p>
    <w:p w14:paraId="5DAB6C7B" w14:textId="77777777" w:rsidR="00987C90" w:rsidRPr="003D1540" w:rsidRDefault="00987C90" w:rsidP="00B20BBD">
      <w:pPr>
        <w:pStyle w:val="style1"/>
        <w:rPr>
          <w:color w:val="auto"/>
          <w:sz w:val="28"/>
          <w:szCs w:val="28"/>
          <w:highlight w:val="green"/>
        </w:rPr>
      </w:pPr>
    </w:p>
    <w:p w14:paraId="02EB378F" w14:textId="77777777" w:rsidR="00987C90" w:rsidRPr="003D1540" w:rsidRDefault="00987C90" w:rsidP="00B20BBD">
      <w:pPr>
        <w:pStyle w:val="style1"/>
        <w:rPr>
          <w:color w:val="auto"/>
          <w:sz w:val="28"/>
          <w:szCs w:val="28"/>
          <w:highlight w:val="green"/>
        </w:rPr>
      </w:pPr>
    </w:p>
    <w:p w14:paraId="6A05A809" w14:textId="77777777" w:rsidR="00987C90" w:rsidRPr="003D1540" w:rsidRDefault="00987C90" w:rsidP="00B20BBD">
      <w:pPr>
        <w:pStyle w:val="style1"/>
        <w:rPr>
          <w:color w:val="auto"/>
          <w:sz w:val="28"/>
          <w:szCs w:val="28"/>
          <w:highlight w:val="green"/>
        </w:rPr>
      </w:pPr>
    </w:p>
    <w:p w14:paraId="5A39BBE3" w14:textId="77777777" w:rsidR="00987C90" w:rsidRPr="00BC1F7E" w:rsidRDefault="00987C90" w:rsidP="00B20BBD">
      <w:pPr>
        <w:pStyle w:val="style1"/>
        <w:rPr>
          <w:color w:val="auto"/>
          <w:sz w:val="28"/>
          <w:szCs w:val="28"/>
        </w:rPr>
      </w:pPr>
    </w:p>
    <w:p w14:paraId="41C8F396" w14:textId="77777777" w:rsidR="002A3B26" w:rsidRPr="00BC1F7E" w:rsidRDefault="002A3B26" w:rsidP="00987C90">
      <w:pPr>
        <w:pStyle w:val="style1"/>
        <w:jc w:val="center"/>
        <w:rPr>
          <w:color w:val="auto"/>
          <w:sz w:val="56"/>
          <w:szCs w:val="56"/>
        </w:rPr>
      </w:pPr>
    </w:p>
    <w:p w14:paraId="0159766D" w14:textId="77777777" w:rsidR="00987C90" w:rsidRPr="00BC1F7E" w:rsidRDefault="00F956EF" w:rsidP="00987C90">
      <w:pPr>
        <w:pStyle w:val="style1"/>
        <w:jc w:val="center"/>
        <w:rPr>
          <w:color w:val="auto"/>
          <w:sz w:val="56"/>
          <w:szCs w:val="56"/>
        </w:rPr>
      </w:pPr>
      <w:r w:rsidRPr="00BC1F7E">
        <w:rPr>
          <w:color w:val="auto"/>
          <w:sz w:val="56"/>
          <w:szCs w:val="56"/>
        </w:rPr>
        <w:t xml:space="preserve">New </w:t>
      </w:r>
      <w:r w:rsidR="004014B3" w:rsidRPr="00BC1F7E">
        <w:rPr>
          <w:color w:val="auto"/>
          <w:sz w:val="56"/>
          <w:szCs w:val="56"/>
        </w:rPr>
        <w:t>Member</w:t>
      </w:r>
      <w:r w:rsidR="00987C90" w:rsidRPr="00BC1F7E">
        <w:rPr>
          <w:color w:val="auto"/>
          <w:sz w:val="56"/>
          <w:szCs w:val="56"/>
        </w:rPr>
        <w:t xml:space="preserve"> </w:t>
      </w:r>
      <w:r w:rsidR="002A3B26" w:rsidRPr="00BC1F7E">
        <w:rPr>
          <w:color w:val="auto"/>
          <w:sz w:val="56"/>
          <w:szCs w:val="56"/>
        </w:rPr>
        <w:t xml:space="preserve">Information Resource </w:t>
      </w:r>
      <w:r w:rsidR="00987C90" w:rsidRPr="00BC1F7E">
        <w:rPr>
          <w:color w:val="auto"/>
          <w:sz w:val="56"/>
          <w:szCs w:val="56"/>
        </w:rPr>
        <w:t>Booklet</w:t>
      </w:r>
    </w:p>
    <w:p w14:paraId="0A7193ED" w14:textId="1C183071" w:rsidR="00987C90" w:rsidRPr="00BC1F7E" w:rsidRDefault="004D73C7" w:rsidP="00987C90">
      <w:pPr>
        <w:pStyle w:val="style1"/>
        <w:jc w:val="center"/>
        <w:rPr>
          <w:color w:val="auto"/>
          <w:sz w:val="56"/>
          <w:szCs w:val="56"/>
        </w:rPr>
      </w:pPr>
      <w:r w:rsidRPr="398B3F12">
        <w:rPr>
          <w:color w:val="auto"/>
          <w:sz w:val="56"/>
          <w:szCs w:val="56"/>
        </w:rPr>
        <w:t>20</w:t>
      </w:r>
      <w:r w:rsidR="001517F9" w:rsidRPr="398B3F12">
        <w:rPr>
          <w:color w:val="auto"/>
          <w:sz w:val="56"/>
          <w:szCs w:val="56"/>
        </w:rPr>
        <w:t>2</w:t>
      </w:r>
      <w:r w:rsidR="4ABA03F5" w:rsidRPr="398B3F12">
        <w:rPr>
          <w:color w:val="auto"/>
          <w:sz w:val="56"/>
          <w:szCs w:val="56"/>
        </w:rPr>
        <w:t>3</w:t>
      </w:r>
      <w:r w:rsidR="001517F9" w:rsidRPr="398B3F12">
        <w:rPr>
          <w:color w:val="auto"/>
          <w:sz w:val="56"/>
          <w:szCs w:val="56"/>
        </w:rPr>
        <w:t xml:space="preserve"> - 202</w:t>
      </w:r>
      <w:r w:rsidR="29DB01D9" w:rsidRPr="398B3F12">
        <w:rPr>
          <w:color w:val="auto"/>
          <w:sz w:val="56"/>
          <w:szCs w:val="56"/>
        </w:rPr>
        <w:t>4</w:t>
      </w:r>
    </w:p>
    <w:p w14:paraId="72A3D3EC" w14:textId="77777777" w:rsidR="00DA0806" w:rsidRPr="00BC1F7E" w:rsidRDefault="00DA0806" w:rsidP="00987C90">
      <w:pPr>
        <w:pStyle w:val="style1"/>
        <w:jc w:val="center"/>
        <w:rPr>
          <w:color w:val="auto"/>
          <w:sz w:val="56"/>
          <w:szCs w:val="56"/>
        </w:rPr>
      </w:pPr>
    </w:p>
    <w:p w14:paraId="0D0B940D" w14:textId="77777777" w:rsidR="00DA0806" w:rsidRPr="00BC1F7E" w:rsidRDefault="00DA0806" w:rsidP="00987C90">
      <w:pPr>
        <w:pStyle w:val="style1"/>
        <w:jc w:val="center"/>
        <w:rPr>
          <w:color w:val="auto"/>
          <w:sz w:val="56"/>
          <w:szCs w:val="56"/>
        </w:rPr>
      </w:pPr>
    </w:p>
    <w:p w14:paraId="5C8E8473" w14:textId="77777777" w:rsidR="00DA0806" w:rsidRPr="00BC1F7E" w:rsidRDefault="00A118B7" w:rsidP="00DA0806">
      <w:pPr>
        <w:pStyle w:val="style1"/>
        <w:spacing w:before="0" w:beforeAutospacing="0" w:after="0" w:afterAutospacing="0"/>
        <w:jc w:val="center"/>
        <w:rPr>
          <w:color w:val="auto"/>
        </w:rPr>
      </w:pPr>
      <w:hyperlink r:id="rId8" w:history="1">
        <w:r w:rsidR="00DA0806" w:rsidRPr="00BC1F7E">
          <w:rPr>
            <w:rStyle w:val="Hyperlink"/>
          </w:rPr>
          <w:t>www.lrta.ca</w:t>
        </w:r>
      </w:hyperlink>
    </w:p>
    <w:p w14:paraId="0E27B00A" w14:textId="77777777" w:rsidR="00D93962" w:rsidRPr="00BC1F7E" w:rsidRDefault="00D93962" w:rsidP="00DA0806">
      <w:pPr>
        <w:pStyle w:val="style1"/>
        <w:spacing w:before="0" w:beforeAutospacing="0" w:after="0" w:afterAutospacing="0"/>
        <w:jc w:val="center"/>
        <w:rPr>
          <w:color w:val="auto"/>
        </w:rPr>
      </w:pPr>
    </w:p>
    <w:p w14:paraId="18636499" w14:textId="77777777" w:rsidR="00DA0806" w:rsidRPr="00BC1F7E" w:rsidRDefault="00D93962" w:rsidP="00DA0806">
      <w:pPr>
        <w:pStyle w:val="style1"/>
        <w:spacing w:before="0" w:beforeAutospacing="0" w:after="0" w:afterAutospacing="0"/>
        <w:jc w:val="center"/>
        <w:rPr>
          <w:color w:val="auto"/>
          <w:sz w:val="28"/>
          <w:szCs w:val="28"/>
        </w:rPr>
      </w:pPr>
      <w:r w:rsidRPr="4972338D">
        <w:rPr>
          <w:color w:val="auto"/>
        </w:rPr>
        <w:t>204-</w:t>
      </w:r>
      <w:r w:rsidR="00DA0806" w:rsidRPr="4972338D">
        <w:rPr>
          <w:color w:val="auto"/>
        </w:rPr>
        <w:t>929-5782</w:t>
      </w:r>
      <w:r>
        <w:br/>
      </w:r>
    </w:p>
    <w:p w14:paraId="60061E4C" w14:textId="77777777" w:rsidR="008C052F" w:rsidRPr="00BC1F7E" w:rsidRDefault="008C052F" w:rsidP="4972338D">
      <w:pPr>
        <w:pStyle w:val="style1"/>
        <w:spacing w:before="0" w:beforeAutospacing="0" w:after="0" w:afterAutospacing="0"/>
        <w:jc w:val="center"/>
        <w:rPr>
          <w:color w:val="auto"/>
        </w:rPr>
      </w:pPr>
    </w:p>
    <w:p w14:paraId="5E6722F9" w14:textId="1C5B1CDF" w:rsidR="4972338D" w:rsidRDefault="4972338D" w:rsidP="4972338D">
      <w:pPr>
        <w:pStyle w:val="style1"/>
        <w:spacing w:before="0" w:beforeAutospacing="0" w:after="0" w:afterAutospacing="0"/>
        <w:jc w:val="center"/>
        <w:rPr>
          <w:color w:val="auto"/>
        </w:rPr>
      </w:pPr>
    </w:p>
    <w:p w14:paraId="4A8BAA1E" w14:textId="77777777" w:rsidR="008C052F" w:rsidRPr="00BC1F7E" w:rsidRDefault="00A370A6" w:rsidP="008C052F">
      <w:pPr>
        <w:pStyle w:val="style1"/>
        <w:spacing w:before="0" w:beforeAutospacing="0" w:after="0" w:afterAutospacing="0"/>
        <w:jc w:val="center"/>
        <w:rPr>
          <w:color w:val="auto"/>
          <w:sz w:val="32"/>
        </w:rPr>
      </w:pPr>
      <w:r w:rsidRPr="00BC1F7E">
        <w:rPr>
          <w:color w:val="auto"/>
          <w:sz w:val="32"/>
        </w:rPr>
        <w:t xml:space="preserve">All new </w:t>
      </w:r>
      <w:r w:rsidR="004F4B2F" w:rsidRPr="00BC1F7E">
        <w:rPr>
          <w:color w:val="auto"/>
          <w:sz w:val="32"/>
        </w:rPr>
        <w:t xml:space="preserve">LRTA </w:t>
      </w:r>
      <w:r w:rsidRPr="00BC1F7E">
        <w:rPr>
          <w:color w:val="auto"/>
          <w:sz w:val="32"/>
        </w:rPr>
        <w:t xml:space="preserve">members must register </w:t>
      </w:r>
      <w:r w:rsidR="004F4B2F" w:rsidRPr="00BC1F7E">
        <w:rPr>
          <w:color w:val="auto"/>
          <w:sz w:val="32"/>
        </w:rPr>
        <w:t>with</w:t>
      </w:r>
      <w:r w:rsidRPr="00BC1F7E">
        <w:rPr>
          <w:color w:val="auto"/>
          <w:sz w:val="32"/>
        </w:rPr>
        <w:t xml:space="preserve"> </w:t>
      </w:r>
      <w:r w:rsidRPr="00BC1F7E">
        <w:rPr>
          <w:i/>
          <w:color w:val="auto"/>
          <w:sz w:val="32"/>
        </w:rPr>
        <w:t>MTS My Profile</w:t>
      </w:r>
      <w:r w:rsidRPr="00BC1F7E">
        <w:rPr>
          <w:color w:val="auto"/>
          <w:sz w:val="32"/>
        </w:rPr>
        <w:t>!</w:t>
      </w:r>
    </w:p>
    <w:p w14:paraId="6557BD13" w14:textId="77777777" w:rsidR="008C052F" w:rsidRPr="00BC1F7E" w:rsidRDefault="00A370A6" w:rsidP="008C052F">
      <w:pPr>
        <w:pStyle w:val="style1"/>
        <w:spacing w:before="0" w:beforeAutospacing="0" w:after="0" w:afterAutospacing="0"/>
        <w:jc w:val="center"/>
        <w:rPr>
          <w:color w:val="auto"/>
          <w:sz w:val="28"/>
        </w:rPr>
      </w:pPr>
      <w:r w:rsidRPr="00BC1F7E">
        <w:rPr>
          <w:color w:val="auto"/>
          <w:sz w:val="28"/>
        </w:rPr>
        <w:t>G</w:t>
      </w:r>
      <w:r w:rsidR="008C052F" w:rsidRPr="00BC1F7E">
        <w:rPr>
          <w:color w:val="auto"/>
          <w:sz w:val="28"/>
        </w:rPr>
        <w:t xml:space="preserve">o to </w:t>
      </w:r>
      <w:hyperlink r:id="rId9" w:history="1">
        <w:r w:rsidR="008C052F" w:rsidRPr="00BC1F7E">
          <w:rPr>
            <w:rStyle w:val="Hyperlink"/>
            <w:sz w:val="28"/>
          </w:rPr>
          <w:t>www.mbteach.org</w:t>
        </w:r>
      </w:hyperlink>
      <w:r w:rsidR="008C052F" w:rsidRPr="00BC1F7E">
        <w:rPr>
          <w:color w:val="auto"/>
          <w:sz w:val="28"/>
        </w:rPr>
        <w:t xml:space="preserve"> and sign up!</w:t>
      </w:r>
    </w:p>
    <w:p w14:paraId="44EAFD9C" w14:textId="77777777" w:rsidR="008B65D6" w:rsidRPr="00BC1F7E" w:rsidRDefault="00987C90" w:rsidP="0081424C">
      <w:pPr>
        <w:spacing w:before="100" w:beforeAutospacing="1" w:after="100" w:afterAutospacing="1" w:line="240" w:lineRule="atLeast"/>
        <w:ind w:right="75"/>
        <w:jc w:val="center"/>
        <w:rPr>
          <w:sz w:val="22"/>
          <w:szCs w:val="28"/>
        </w:rPr>
      </w:pPr>
      <w:r w:rsidRPr="00BC1F7E">
        <w:rPr>
          <w:sz w:val="22"/>
          <w:szCs w:val="28"/>
        </w:rPr>
        <w:br w:type="page"/>
      </w:r>
    </w:p>
    <w:p w14:paraId="6640DEB3" w14:textId="77777777" w:rsidR="007A7154" w:rsidRPr="00BC1F7E" w:rsidRDefault="007A7154" w:rsidP="00213B09">
      <w:pPr>
        <w:pStyle w:val="style1"/>
        <w:jc w:val="center"/>
        <w:rPr>
          <w:rFonts w:ascii="Calibri" w:hAnsi="Calibri" w:cs="Calibri"/>
          <w:color w:val="auto"/>
          <w:sz w:val="28"/>
          <w:szCs w:val="28"/>
        </w:rPr>
      </w:pPr>
      <w:r w:rsidRPr="00BC1F7E">
        <w:rPr>
          <w:rFonts w:ascii="Calibri" w:hAnsi="Calibri" w:cs="Calibri"/>
          <w:color w:val="auto"/>
          <w:sz w:val="28"/>
          <w:szCs w:val="28"/>
        </w:rPr>
        <w:lastRenderedPageBreak/>
        <w:t xml:space="preserve">New </w:t>
      </w:r>
      <w:r w:rsidR="00D93962" w:rsidRPr="00BC1F7E">
        <w:rPr>
          <w:rFonts w:ascii="Calibri" w:hAnsi="Calibri" w:cs="Calibri"/>
          <w:color w:val="auto"/>
          <w:sz w:val="28"/>
          <w:szCs w:val="28"/>
        </w:rPr>
        <w:t>Member Information Resource</w:t>
      </w:r>
      <w:r w:rsidRPr="00BC1F7E">
        <w:rPr>
          <w:rFonts w:ascii="Calibri" w:hAnsi="Calibri" w:cs="Calibri"/>
          <w:color w:val="auto"/>
          <w:sz w:val="28"/>
          <w:szCs w:val="28"/>
        </w:rPr>
        <w:t xml:space="preserve"> Booklet Index</w:t>
      </w:r>
    </w:p>
    <w:p w14:paraId="4B94D5A5" w14:textId="77777777" w:rsidR="00B20BBD" w:rsidRPr="00BC1F7E" w:rsidRDefault="00B20BBD" w:rsidP="00CD63FA">
      <w:pPr>
        <w:pStyle w:val="style1"/>
        <w:jc w:val="center"/>
        <w:rPr>
          <w:rFonts w:ascii="Calibri" w:hAnsi="Calibri" w:cs="Calibri"/>
          <w:color w:val="auto"/>
          <w:sz w:val="24"/>
          <w:szCs w:val="24"/>
        </w:rPr>
      </w:pPr>
    </w:p>
    <w:p w14:paraId="3DEEC669" w14:textId="77777777" w:rsidR="00FF1155" w:rsidRPr="00BC1F7E" w:rsidRDefault="00FF1155" w:rsidP="00CD63FA">
      <w:pPr>
        <w:pStyle w:val="style1"/>
        <w:jc w:val="center"/>
        <w:rPr>
          <w:rFonts w:ascii="Calibri" w:hAnsi="Calibri" w:cs="Calibri"/>
          <w:color w:val="auto"/>
          <w:sz w:val="24"/>
          <w:szCs w:val="24"/>
        </w:rPr>
      </w:pPr>
    </w:p>
    <w:p w14:paraId="6D74EAC0" w14:textId="77777777" w:rsidR="00B61A1F" w:rsidRPr="00BC1F7E" w:rsidRDefault="0016245E" w:rsidP="0016245E">
      <w:pPr>
        <w:pStyle w:val="style1"/>
        <w:rPr>
          <w:rFonts w:ascii="Calibri" w:hAnsi="Calibri" w:cs="Calibri"/>
          <w:b w:val="0"/>
          <w:color w:val="auto"/>
          <w:sz w:val="24"/>
          <w:szCs w:val="24"/>
        </w:rPr>
      </w:pPr>
      <w:r w:rsidRPr="00BC1F7E">
        <w:rPr>
          <w:rFonts w:ascii="Calibri" w:hAnsi="Calibri" w:cs="Calibri"/>
          <w:color w:val="auto"/>
          <w:sz w:val="24"/>
          <w:szCs w:val="24"/>
        </w:rPr>
        <w:tab/>
      </w:r>
      <w:r w:rsidRPr="00BC1F7E">
        <w:rPr>
          <w:rFonts w:ascii="Calibri" w:hAnsi="Calibri" w:cs="Calibri"/>
          <w:color w:val="auto"/>
          <w:sz w:val="24"/>
          <w:szCs w:val="24"/>
        </w:rPr>
        <w:tab/>
      </w:r>
      <w:r w:rsidRPr="00BC1F7E">
        <w:rPr>
          <w:rFonts w:ascii="Calibri" w:hAnsi="Calibri" w:cs="Calibri"/>
          <w:color w:val="auto"/>
          <w:sz w:val="24"/>
          <w:szCs w:val="24"/>
        </w:rPr>
        <w:tab/>
      </w:r>
      <w:r w:rsidRPr="00BC1F7E">
        <w:rPr>
          <w:rFonts w:ascii="Calibri" w:hAnsi="Calibri" w:cs="Calibri"/>
          <w:color w:val="auto"/>
          <w:sz w:val="24"/>
          <w:szCs w:val="24"/>
        </w:rPr>
        <w:tab/>
      </w:r>
      <w:r w:rsidRPr="00BC1F7E">
        <w:rPr>
          <w:rFonts w:ascii="Calibri" w:hAnsi="Calibri" w:cs="Calibri"/>
          <w:color w:val="auto"/>
          <w:sz w:val="24"/>
          <w:szCs w:val="24"/>
        </w:rPr>
        <w:tab/>
      </w:r>
      <w:r w:rsidRPr="00BC1F7E">
        <w:rPr>
          <w:rFonts w:ascii="Calibri" w:hAnsi="Calibri" w:cs="Calibri"/>
          <w:color w:val="auto"/>
          <w:sz w:val="24"/>
          <w:szCs w:val="24"/>
        </w:rPr>
        <w:tab/>
      </w:r>
      <w:r w:rsidRPr="00BC1F7E">
        <w:rPr>
          <w:rFonts w:ascii="Calibri" w:hAnsi="Calibri" w:cs="Calibri"/>
          <w:color w:val="auto"/>
          <w:sz w:val="24"/>
          <w:szCs w:val="24"/>
        </w:rPr>
        <w:tab/>
      </w:r>
      <w:r w:rsidR="00FF1155" w:rsidRPr="00BC1F7E">
        <w:rPr>
          <w:rFonts w:ascii="Calibri" w:hAnsi="Calibri" w:cs="Calibri"/>
          <w:color w:val="auto"/>
          <w:sz w:val="24"/>
          <w:szCs w:val="24"/>
        </w:rPr>
        <w:tab/>
      </w:r>
      <w:r w:rsidR="00FF1155" w:rsidRPr="00BC1F7E">
        <w:rPr>
          <w:rFonts w:ascii="Calibri" w:hAnsi="Calibri" w:cs="Calibri"/>
          <w:color w:val="auto"/>
          <w:sz w:val="24"/>
          <w:szCs w:val="24"/>
        </w:rPr>
        <w:tab/>
      </w:r>
      <w:r w:rsidR="00C1536B" w:rsidRPr="00BC1F7E">
        <w:rPr>
          <w:rFonts w:ascii="Calibri" w:hAnsi="Calibri" w:cs="Calibri"/>
          <w:color w:val="auto"/>
          <w:sz w:val="24"/>
          <w:szCs w:val="24"/>
        </w:rPr>
        <w:tab/>
      </w:r>
      <w:r w:rsidRPr="00BC1F7E">
        <w:rPr>
          <w:rFonts w:ascii="Calibri" w:hAnsi="Calibri" w:cs="Calibri"/>
          <w:b w:val="0"/>
          <w:color w:val="auto"/>
          <w:sz w:val="24"/>
          <w:szCs w:val="24"/>
        </w:rPr>
        <w:t>Page</w:t>
      </w:r>
    </w:p>
    <w:p w14:paraId="48D03BCA" w14:textId="2AE29BB0" w:rsidR="00B61A1F" w:rsidRPr="00BC1F7E" w:rsidRDefault="006C4822" w:rsidP="00FF1155">
      <w:pPr>
        <w:pStyle w:val="style1"/>
        <w:ind w:left="720" w:firstLine="720"/>
        <w:rPr>
          <w:rFonts w:ascii="Calibri" w:hAnsi="Calibri" w:cs="Calibri"/>
          <w:b w:val="0"/>
          <w:bCs w:val="0"/>
          <w:color w:val="auto"/>
          <w:sz w:val="24"/>
          <w:szCs w:val="24"/>
        </w:rPr>
      </w:pPr>
      <w:r w:rsidRPr="09A37E47">
        <w:rPr>
          <w:rFonts w:ascii="Calibri" w:hAnsi="Calibri" w:cs="Calibri"/>
          <w:b w:val="0"/>
          <w:bCs w:val="0"/>
          <w:color w:val="auto"/>
          <w:sz w:val="24"/>
          <w:szCs w:val="24"/>
        </w:rPr>
        <w:t>1</w:t>
      </w:r>
      <w:r w:rsidR="007E6CCE" w:rsidRPr="09A37E47">
        <w:rPr>
          <w:rFonts w:ascii="Calibri" w:hAnsi="Calibri" w:cs="Calibri"/>
          <w:b w:val="0"/>
          <w:bCs w:val="0"/>
          <w:color w:val="auto"/>
          <w:sz w:val="24"/>
          <w:szCs w:val="24"/>
        </w:rPr>
        <w:t xml:space="preserve">. </w:t>
      </w:r>
      <w:r w:rsidR="00B61A1F" w:rsidRPr="09A37E47">
        <w:rPr>
          <w:rFonts w:ascii="Calibri" w:hAnsi="Calibri" w:cs="Calibri"/>
          <w:b w:val="0"/>
          <w:bCs w:val="0"/>
          <w:color w:val="auto"/>
          <w:sz w:val="24"/>
          <w:szCs w:val="24"/>
        </w:rPr>
        <w:t xml:space="preserve"> </w:t>
      </w:r>
      <w:r w:rsidR="00D93962" w:rsidRPr="09A37E47">
        <w:rPr>
          <w:rFonts w:ascii="Calibri" w:hAnsi="Calibri" w:cs="Calibri"/>
          <w:b w:val="0"/>
          <w:bCs w:val="0"/>
          <w:color w:val="auto"/>
          <w:sz w:val="24"/>
          <w:szCs w:val="24"/>
        </w:rPr>
        <w:t xml:space="preserve">MTS </w:t>
      </w:r>
      <w:r w:rsidR="00B61A1F" w:rsidRPr="09A37E47">
        <w:rPr>
          <w:rFonts w:ascii="Calibri" w:hAnsi="Calibri" w:cs="Calibri"/>
          <w:b w:val="0"/>
          <w:bCs w:val="0"/>
          <w:color w:val="auto"/>
          <w:sz w:val="24"/>
          <w:szCs w:val="24"/>
        </w:rPr>
        <w:t>Code of Professional Practice</w:t>
      </w:r>
      <w:r>
        <w:tab/>
      </w:r>
      <w:r>
        <w:tab/>
      </w:r>
      <w:r>
        <w:tab/>
      </w:r>
      <w:r w:rsidR="00F826C0">
        <w:rPr>
          <w:rFonts w:ascii="Calibri" w:hAnsi="Calibri" w:cs="Calibri"/>
          <w:b w:val="0"/>
          <w:bCs w:val="0"/>
          <w:color w:val="auto"/>
          <w:sz w:val="24"/>
          <w:szCs w:val="24"/>
        </w:rPr>
        <w:t>3 - 4</w:t>
      </w:r>
    </w:p>
    <w:p w14:paraId="486E098F" w14:textId="664122B9" w:rsidR="00B61A1F" w:rsidRPr="00BC1F7E" w:rsidRDefault="006C4822" w:rsidP="0063054D">
      <w:pPr>
        <w:pStyle w:val="style1"/>
        <w:tabs>
          <w:tab w:val="left" w:pos="6480"/>
        </w:tabs>
        <w:ind w:left="720" w:firstLine="720"/>
        <w:rPr>
          <w:rFonts w:ascii="Calibri" w:hAnsi="Calibri" w:cs="Calibri"/>
          <w:b w:val="0"/>
          <w:bCs w:val="0"/>
          <w:color w:val="auto"/>
          <w:sz w:val="24"/>
          <w:szCs w:val="24"/>
        </w:rPr>
      </w:pPr>
      <w:r w:rsidRPr="09A37E47">
        <w:rPr>
          <w:rFonts w:ascii="Calibri" w:hAnsi="Calibri" w:cs="Calibri"/>
          <w:b w:val="0"/>
          <w:bCs w:val="0"/>
          <w:color w:val="auto"/>
          <w:sz w:val="24"/>
          <w:szCs w:val="24"/>
        </w:rPr>
        <w:t>2</w:t>
      </w:r>
      <w:r w:rsidR="00B61A1F" w:rsidRPr="09A37E47">
        <w:rPr>
          <w:rFonts w:ascii="Calibri" w:hAnsi="Calibri" w:cs="Calibri"/>
          <w:b w:val="0"/>
          <w:bCs w:val="0"/>
          <w:color w:val="auto"/>
          <w:sz w:val="24"/>
          <w:szCs w:val="24"/>
        </w:rPr>
        <w:t xml:space="preserve">. </w:t>
      </w:r>
      <w:r w:rsidR="0016245E" w:rsidRPr="09A37E47">
        <w:rPr>
          <w:rFonts w:ascii="Calibri" w:hAnsi="Calibri" w:cs="Calibri"/>
          <w:b w:val="0"/>
          <w:bCs w:val="0"/>
          <w:color w:val="auto"/>
          <w:sz w:val="24"/>
          <w:szCs w:val="24"/>
        </w:rPr>
        <w:t xml:space="preserve"> </w:t>
      </w:r>
      <w:r w:rsidR="00B61A1F" w:rsidRPr="09A37E47">
        <w:rPr>
          <w:rFonts w:ascii="Calibri" w:hAnsi="Calibri" w:cs="Calibri"/>
          <w:b w:val="0"/>
          <w:bCs w:val="0"/>
          <w:color w:val="auto"/>
          <w:sz w:val="24"/>
          <w:szCs w:val="24"/>
        </w:rPr>
        <w:t>About LRTA</w:t>
      </w:r>
      <w:r>
        <w:tab/>
      </w:r>
      <w:r>
        <w:tab/>
      </w:r>
      <w:r w:rsidR="00F826C0">
        <w:rPr>
          <w:rFonts w:ascii="Calibri" w:hAnsi="Calibri" w:cs="Calibri"/>
          <w:b w:val="0"/>
          <w:bCs w:val="0"/>
          <w:color w:val="auto"/>
          <w:sz w:val="24"/>
          <w:szCs w:val="24"/>
        </w:rPr>
        <w:t>5</w:t>
      </w:r>
    </w:p>
    <w:p w14:paraId="49885433" w14:textId="41003BCD" w:rsidR="00B61A1F" w:rsidRPr="00BC1F7E" w:rsidRDefault="006C4822" w:rsidP="0063054D">
      <w:pPr>
        <w:pStyle w:val="style1"/>
        <w:tabs>
          <w:tab w:val="left" w:pos="6480"/>
        </w:tabs>
        <w:ind w:left="720" w:firstLine="720"/>
        <w:rPr>
          <w:rFonts w:ascii="Calibri" w:hAnsi="Calibri" w:cs="Calibri"/>
          <w:b w:val="0"/>
          <w:bCs w:val="0"/>
          <w:color w:val="auto"/>
          <w:sz w:val="24"/>
          <w:szCs w:val="24"/>
        </w:rPr>
      </w:pPr>
      <w:r w:rsidRPr="09A37E47">
        <w:rPr>
          <w:rFonts w:ascii="Calibri" w:hAnsi="Calibri" w:cs="Calibri"/>
          <w:b w:val="0"/>
          <w:bCs w:val="0"/>
          <w:color w:val="auto"/>
          <w:sz w:val="24"/>
          <w:szCs w:val="24"/>
        </w:rPr>
        <w:t>3</w:t>
      </w:r>
      <w:r w:rsidR="00B61A1F" w:rsidRPr="09A37E47">
        <w:rPr>
          <w:rFonts w:ascii="Calibri" w:hAnsi="Calibri" w:cs="Calibri"/>
          <w:b w:val="0"/>
          <w:bCs w:val="0"/>
          <w:color w:val="auto"/>
          <w:sz w:val="24"/>
          <w:szCs w:val="24"/>
        </w:rPr>
        <w:t xml:space="preserve">. </w:t>
      </w:r>
      <w:r w:rsidR="0016245E" w:rsidRPr="09A37E47">
        <w:rPr>
          <w:rFonts w:ascii="Calibri" w:hAnsi="Calibri" w:cs="Calibri"/>
          <w:b w:val="0"/>
          <w:bCs w:val="0"/>
          <w:color w:val="auto"/>
          <w:sz w:val="24"/>
          <w:szCs w:val="24"/>
        </w:rPr>
        <w:t xml:space="preserve"> </w:t>
      </w:r>
      <w:r w:rsidR="00B61A1F" w:rsidRPr="09A37E47">
        <w:rPr>
          <w:rFonts w:ascii="Calibri" w:hAnsi="Calibri" w:cs="Calibri"/>
          <w:b w:val="0"/>
          <w:bCs w:val="0"/>
          <w:color w:val="auto"/>
          <w:sz w:val="24"/>
          <w:szCs w:val="24"/>
        </w:rPr>
        <w:t>About MTS</w:t>
      </w:r>
      <w:r>
        <w:tab/>
      </w:r>
      <w:r>
        <w:tab/>
      </w:r>
      <w:r w:rsidR="00F826C0">
        <w:rPr>
          <w:rFonts w:ascii="Calibri" w:hAnsi="Calibri" w:cs="Calibri"/>
          <w:b w:val="0"/>
          <w:bCs w:val="0"/>
          <w:color w:val="auto"/>
          <w:sz w:val="24"/>
          <w:szCs w:val="24"/>
        </w:rPr>
        <w:t>6</w:t>
      </w:r>
    </w:p>
    <w:p w14:paraId="21A6C388" w14:textId="4DC8A0D1" w:rsidR="00B61A1F" w:rsidRPr="00BC1F7E" w:rsidRDefault="006C4822" w:rsidP="00FF1155">
      <w:pPr>
        <w:pStyle w:val="style1"/>
        <w:ind w:left="720" w:firstLine="720"/>
        <w:rPr>
          <w:rFonts w:ascii="Calibri" w:hAnsi="Calibri" w:cs="Calibri"/>
          <w:b w:val="0"/>
          <w:bCs w:val="0"/>
          <w:color w:val="auto"/>
          <w:sz w:val="24"/>
          <w:szCs w:val="24"/>
        </w:rPr>
      </w:pPr>
      <w:r w:rsidRPr="09A37E47">
        <w:rPr>
          <w:rFonts w:ascii="Calibri" w:hAnsi="Calibri" w:cs="Calibri"/>
          <w:b w:val="0"/>
          <w:bCs w:val="0"/>
          <w:color w:val="auto"/>
          <w:sz w:val="24"/>
          <w:szCs w:val="24"/>
        </w:rPr>
        <w:t>4</w:t>
      </w:r>
      <w:r w:rsidR="00B61A1F" w:rsidRPr="09A37E47">
        <w:rPr>
          <w:rFonts w:ascii="Calibri" w:hAnsi="Calibri" w:cs="Calibri"/>
          <w:b w:val="0"/>
          <w:bCs w:val="0"/>
          <w:color w:val="auto"/>
          <w:sz w:val="24"/>
          <w:szCs w:val="24"/>
        </w:rPr>
        <w:t xml:space="preserve">. </w:t>
      </w:r>
      <w:r w:rsidR="00E0730C" w:rsidRPr="09A37E47">
        <w:rPr>
          <w:rFonts w:ascii="Calibri" w:hAnsi="Calibri" w:cs="Calibri"/>
          <w:b w:val="0"/>
          <w:bCs w:val="0"/>
          <w:color w:val="auto"/>
          <w:sz w:val="24"/>
          <w:szCs w:val="24"/>
        </w:rPr>
        <w:t xml:space="preserve"> </w:t>
      </w:r>
      <w:r w:rsidR="008F494F" w:rsidRPr="09A37E47">
        <w:rPr>
          <w:rFonts w:ascii="Calibri" w:hAnsi="Calibri" w:cs="Calibri"/>
          <w:b w:val="0"/>
          <w:bCs w:val="0"/>
          <w:color w:val="auto"/>
          <w:sz w:val="24"/>
          <w:szCs w:val="24"/>
        </w:rPr>
        <w:t>Benefits</w:t>
      </w:r>
      <w:r>
        <w:tab/>
      </w:r>
      <w:r>
        <w:tab/>
      </w:r>
      <w:r>
        <w:tab/>
      </w:r>
      <w:r>
        <w:tab/>
      </w:r>
      <w:r>
        <w:tab/>
      </w:r>
      <w:r>
        <w:tab/>
      </w:r>
      <w:r>
        <w:tab/>
      </w:r>
      <w:r w:rsidR="00F826C0">
        <w:rPr>
          <w:rFonts w:ascii="Calibri" w:hAnsi="Calibri" w:cs="Calibri"/>
          <w:b w:val="0"/>
          <w:bCs w:val="0"/>
          <w:color w:val="auto"/>
          <w:sz w:val="24"/>
          <w:szCs w:val="24"/>
        </w:rPr>
        <w:t>7 - 8</w:t>
      </w:r>
    </w:p>
    <w:p w14:paraId="731744BA" w14:textId="1A544355" w:rsidR="008F494F" w:rsidRPr="00BC1F7E" w:rsidRDefault="006C4822" w:rsidP="00FF1155">
      <w:pPr>
        <w:pStyle w:val="style1"/>
        <w:ind w:left="720" w:firstLine="720"/>
        <w:rPr>
          <w:rFonts w:ascii="Calibri" w:hAnsi="Calibri" w:cs="Calibri"/>
          <w:b w:val="0"/>
          <w:bCs w:val="0"/>
          <w:color w:val="auto"/>
          <w:sz w:val="24"/>
          <w:szCs w:val="24"/>
        </w:rPr>
      </w:pPr>
      <w:r w:rsidRPr="09A37E47">
        <w:rPr>
          <w:rFonts w:ascii="Calibri" w:hAnsi="Calibri" w:cs="Calibri"/>
          <w:b w:val="0"/>
          <w:bCs w:val="0"/>
          <w:color w:val="auto"/>
          <w:sz w:val="24"/>
          <w:szCs w:val="24"/>
        </w:rPr>
        <w:t>5</w:t>
      </w:r>
      <w:r w:rsidR="008F494F" w:rsidRPr="09A37E47">
        <w:rPr>
          <w:rFonts w:ascii="Calibri" w:hAnsi="Calibri" w:cs="Calibri"/>
          <w:b w:val="0"/>
          <w:bCs w:val="0"/>
          <w:color w:val="auto"/>
          <w:sz w:val="24"/>
          <w:szCs w:val="24"/>
        </w:rPr>
        <w:t xml:space="preserve">. </w:t>
      </w:r>
      <w:r w:rsidR="00E0730C" w:rsidRPr="09A37E47">
        <w:rPr>
          <w:rFonts w:ascii="Calibri" w:hAnsi="Calibri" w:cs="Calibri"/>
          <w:b w:val="0"/>
          <w:bCs w:val="0"/>
          <w:color w:val="auto"/>
          <w:sz w:val="24"/>
          <w:szCs w:val="24"/>
        </w:rPr>
        <w:t xml:space="preserve"> </w:t>
      </w:r>
      <w:r w:rsidR="008F494F" w:rsidRPr="09A37E47">
        <w:rPr>
          <w:rFonts w:ascii="Calibri" w:hAnsi="Calibri" w:cs="Calibri"/>
          <w:b w:val="0"/>
          <w:bCs w:val="0"/>
          <w:color w:val="auto"/>
          <w:sz w:val="24"/>
          <w:szCs w:val="24"/>
        </w:rPr>
        <w:t>Personal Professional Development</w:t>
      </w:r>
      <w:r w:rsidR="00C1536B" w:rsidRPr="09A37E47">
        <w:rPr>
          <w:rFonts w:ascii="Calibri" w:hAnsi="Calibri" w:cs="Calibri"/>
          <w:b w:val="0"/>
          <w:bCs w:val="0"/>
          <w:color w:val="auto"/>
          <w:sz w:val="24"/>
          <w:szCs w:val="24"/>
        </w:rPr>
        <w:t xml:space="preserve"> Fund (PPDF)</w:t>
      </w:r>
      <w:r>
        <w:tab/>
      </w:r>
      <w:r>
        <w:tab/>
      </w:r>
      <w:r w:rsidR="00F826C0">
        <w:rPr>
          <w:rFonts w:ascii="Calibri" w:hAnsi="Calibri" w:cs="Calibri"/>
          <w:b w:val="0"/>
          <w:bCs w:val="0"/>
          <w:color w:val="auto"/>
          <w:sz w:val="24"/>
          <w:szCs w:val="24"/>
        </w:rPr>
        <w:t>9</w:t>
      </w:r>
    </w:p>
    <w:p w14:paraId="0DE29CDB" w14:textId="6AADA081" w:rsidR="00EA6245" w:rsidRDefault="006C4822" w:rsidP="00EA6245">
      <w:pPr>
        <w:pStyle w:val="style1"/>
        <w:ind w:left="720" w:firstLine="720"/>
        <w:rPr>
          <w:rFonts w:ascii="Calibri" w:hAnsi="Calibri" w:cs="Calibri"/>
          <w:b w:val="0"/>
          <w:bCs w:val="0"/>
          <w:color w:val="auto"/>
          <w:sz w:val="24"/>
          <w:szCs w:val="24"/>
        </w:rPr>
      </w:pPr>
      <w:r w:rsidRPr="09A37E47">
        <w:rPr>
          <w:rFonts w:ascii="Calibri" w:hAnsi="Calibri" w:cs="Calibri"/>
          <w:b w:val="0"/>
          <w:bCs w:val="0"/>
          <w:color w:val="auto"/>
          <w:sz w:val="24"/>
          <w:szCs w:val="24"/>
        </w:rPr>
        <w:t>6</w:t>
      </w:r>
      <w:r w:rsidR="008F494F" w:rsidRPr="09A37E47">
        <w:rPr>
          <w:rFonts w:ascii="Calibri" w:hAnsi="Calibri" w:cs="Calibri"/>
          <w:b w:val="0"/>
          <w:bCs w:val="0"/>
          <w:color w:val="auto"/>
          <w:sz w:val="24"/>
          <w:szCs w:val="24"/>
        </w:rPr>
        <w:t xml:space="preserve">. </w:t>
      </w:r>
      <w:r w:rsidR="00E0730C" w:rsidRPr="09A37E47">
        <w:rPr>
          <w:rFonts w:ascii="Calibri" w:hAnsi="Calibri" w:cs="Calibri"/>
          <w:b w:val="0"/>
          <w:bCs w:val="0"/>
          <w:color w:val="auto"/>
          <w:sz w:val="24"/>
          <w:szCs w:val="24"/>
        </w:rPr>
        <w:t xml:space="preserve"> </w:t>
      </w:r>
      <w:r w:rsidR="008F494F" w:rsidRPr="09A37E47">
        <w:rPr>
          <w:rFonts w:ascii="Calibri" w:hAnsi="Calibri" w:cs="Calibri"/>
          <w:b w:val="0"/>
          <w:bCs w:val="0"/>
          <w:color w:val="auto"/>
          <w:sz w:val="24"/>
          <w:szCs w:val="24"/>
        </w:rPr>
        <w:t>Vic</w:t>
      </w:r>
      <w:r w:rsidR="0019096D" w:rsidRPr="09A37E47">
        <w:rPr>
          <w:rFonts w:ascii="Calibri" w:hAnsi="Calibri" w:cs="Calibri"/>
          <w:b w:val="0"/>
          <w:bCs w:val="0"/>
          <w:color w:val="auto"/>
          <w:sz w:val="24"/>
          <w:szCs w:val="24"/>
        </w:rPr>
        <w:t>tor</w:t>
      </w:r>
      <w:r w:rsidR="008F494F" w:rsidRPr="09A37E47">
        <w:rPr>
          <w:rFonts w:ascii="Calibri" w:hAnsi="Calibri" w:cs="Calibri"/>
          <w:b w:val="0"/>
          <w:bCs w:val="0"/>
          <w:color w:val="auto"/>
          <w:sz w:val="24"/>
          <w:szCs w:val="24"/>
        </w:rPr>
        <w:t xml:space="preserve"> &amp; Marie Wyatt Bursary</w:t>
      </w:r>
      <w:r>
        <w:tab/>
      </w:r>
      <w:r>
        <w:tab/>
      </w:r>
      <w:r>
        <w:tab/>
      </w:r>
      <w:r>
        <w:tab/>
      </w:r>
      <w:r w:rsidR="00F826C0">
        <w:rPr>
          <w:rFonts w:ascii="Calibri" w:hAnsi="Calibri" w:cs="Calibri"/>
          <w:b w:val="0"/>
          <w:bCs w:val="0"/>
          <w:color w:val="auto"/>
          <w:sz w:val="24"/>
          <w:szCs w:val="24"/>
        </w:rPr>
        <w:t>10</w:t>
      </w:r>
    </w:p>
    <w:p w14:paraId="63F13145" w14:textId="11387D5F" w:rsidR="00062D75" w:rsidRPr="00BC1F7E" w:rsidRDefault="00EA6245" w:rsidP="00EA6245">
      <w:pPr>
        <w:pStyle w:val="style1"/>
        <w:ind w:left="720" w:firstLine="720"/>
        <w:rPr>
          <w:rFonts w:ascii="Calibri" w:hAnsi="Calibri" w:cs="Calibri"/>
          <w:b w:val="0"/>
          <w:bCs w:val="0"/>
          <w:color w:val="auto"/>
          <w:sz w:val="24"/>
          <w:szCs w:val="24"/>
        </w:rPr>
      </w:pPr>
      <w:r w:rsidRPr="09A37E47">
        <w:rPr>
          <w:rFonts w:ascii="Calibri" w:hAnsi="Calibri" w:cs="Calibri"/>
          <w:b w:val="0"/>
          <w:bCs w:val="0"/>
          <w:color w:val="auto"/>
          <w:sz w:val="24"/>
          <w:szCs w:val="24"/>
        </w:rPr>
        <w:t>7. Useful Links</w:t>
      </w:r>
      <w:r>
        <w:tab/>
      </w:r>
      <w:r>
        <w:tab/>
      </w:r>
      <w:r>
        <w:tab/>
      </w:r>
      <w:r>
        <w:tab/>
      </w:r>
      <w:r>
        <w:tab/>
      </w:r>
      <w:r>
        <w:tab/>
      </w:r>
      <w:r>
        <w:tab/>
      </w:r>
      <w:r w:rsidRPr="09A37E47">
        <w:rPr>
          <w:rFonts w:ascii="Calibri" w:hAnsi="Calibri" w:cs="Calibri"/>
          <w:b w:val="0"/>
          <w:bCs w:val="0"/>
          <w:color w:val="auto"/>
          <w:sz w:val="24"/>
          <w:szCs w:val="24"/>
        </w:rPr>
        <w:t>1</w:t>
      </w:r>
      <w:r w:rsidR="00F826C0">
        <w:rPr>
          <w:rFonts w:ascii="Calibri" w:hAnsi="Calibri" w:cs="Calibri"/>
          <w:b w:val="0"/>
          <w:bCs w:val="0"/>
          <w:color w:val="auto"/>
          <w:sz w:val="24"/>
          <w:szCs w:val="24"/>
        </w:rPr>
        <w:t>1</w:t>
      </w:r>
      <w:r>
        <w:tab/>
      </w:r>
      <w:r>
        <w:tab/>
      </w:r>
      <w:r>
        <w:tab/>
      </w:r>
    </w:p>
    <w:p w14:paraId="41814992" w14:textId="720CDD14" w:rsidR="008F494F" w:rsidRPr="00BC1F7E" w:rsidRDefault="00A03F5B" w:rsidP="00FF1155">
      <w:pPr>
        <w:pStyle w:val="style1"/>
        <w:ind w:left="720" w:firstLine="720"/>
        <w:rPr>
          <w:rFonts w:ascii="Calibri" w:hAnsi="Calibri" w:cs="Calibri"/>
          <w:b w:val="0"/>
          <w:bCs w:val="0"/>
          <w:color w:val="auto"/>
          <w:sz w:val="24"/>
          <w:szCs w:val="24"/>
        </w:rPr>
      </w:pPr>
      <w:r w:rsidRPr="09A37E47">
        <w:rPr>
          <w:rFonts w:ascii="Calibri" w:hAnsi="Calibri" w:cs="Calibri"/>
          <w:b w:val="0"/>
          <w:bCs w:val="0"/>
          <w:color w:val="auto"/>
          <w:sz w:val="24"/>
          <w:szCs w:val="24"/>
        </w:rPr>
        <w:t>8</w:t>
      </w:r>
      <w:r w:rsidR="001D53D9" w:rsidRPr="09A37E47">
        <w:rPr>
          <w:rFonts w:ascii="Calibri" w:hAnsi="Calibri" w:cs="Calibri"/>
          <w:b w:val="0"/>
          <w:bCs w:val="0"/>
          <w:color w:val="auto"/>
          <w:sz w:val="24"/>
          <w:szCs w:val="24"/>
        </w:rPr>
        <w:t>.  LRTA Ca</w:t>
      </w:r>
      <w:r w:rsidR="008066B1" w:rsidRPr="09A37E47">
        <w:rPr>
          <w:rFonts w:ascii="Calibri" w:hAnsi="Calibri" w:cs="Calibri"/>
          <w:b w:val="0"/>
          <w:bCs w:val="0"/>
          <w:color w:val="auto"/>
          <w:sz w:val="24"/>
          <w:szCs w:val="24"/>
        </w:rPr>
        <w:t>lendar of Events</w:t>
      </w:r>
      <w:r>
        <w:tab/>
      </w:r>
      <w:r>
        <w:tab/>
      </w:r>
      <w:r>
        <w:tab/>
      </w:r>
      <w:r>
        <w:tab/>
      </w:r>
      <w:r>
        <w:tab/>
      </w:r>
      <w:r w:rsidR="00062D75" w:rsidRPr="09A37E47">
        <w:rPr>
          <w:rFonts w:ascii="Calibri" w:hAnsi="Calibri" w:cs="Calibri"/>
          <w:b w:val="0"/>
          <w:bCs w:val="0"/>
          <w:color w:val="auto"/>
          <w:sz w:val="24"/>
          <w:szCs w:val="24"/>
        </w:rPr>
        <w:t>1</w:t>
      </w:r>
      <w:r w:rsidR="00F826C0">
        <w:rPr>
          <w:rFonts w:ascii="Calibri" w:hAnsi="Calibri" w:cs="Calibri"/>
          <w:b w:val="0"/>
          <w:bCs w:val="0"/>
          <w:color w:val="auto"/>
          <w:sz w:val="24"/>
          <w:szCs w:val="24"/>
        </w:rPr>
        <w:t>2</w:t>
      </w:r>
      <w:r>
        <w:tab/>
      </w:r>
      <w:r>
        <w:tab/>
      </w:r>
    </w:p>
    <w:p w14:paraId="3656B9AB" w14:textId="77777777" w:rsidR="00B61A1F" w:rsidRPr="00BC1F7E" w:rsidRDefault="00B61A1F" w:rsidP="00B61A1F">
      <w:pPr>
        <w:widowControl w:val="0"/>
        <w:spacing w:before="75" w:after="75" w:line="240" w:lineRule="exact"/>
        <w:ind w:left="75" w:right="75"/>
        <w:rPr>
          <w:rFonts w:ascii="Calibri" w:hAnsi="Calibri" w:cs="Calibri"/>
          <w:lang w:val="en-CA"/>
        </w:rPr>
      </w:pPr>
    </w:p>
    <w:p w14:paraId="45FB0818" w14:textId="77777777" w:rsidR="00B61A1F" w:rsidRPr="00BC1F7E" w:rsidRDefault="00B61A1F" w:rsidP="00B61A1F">
      <w:pPr>
        <w:widowControl w:val="0"/>
        <w:spacing w:before="75" w:after="75" w:line="240" w:lineRule="exact"/>
        <w:ind w:left="75" w:right="75"/>
        <w:rPr>
          <w:rFonts w:ascii="Calibri" w:hAnsi="Calibri" w:cs="Calibri"/>
          <w:lang w:val="en-CA"/>
        </w:rPr>
      </w:pPr>
    </w:p>
    <w:p w14:paraId="049F31CB" w14:textId="77777777" w:rsidR="00B61A1F" w:rsidRPr="00BC1F7E" w:rsidRDefault="00B61A1F" w:rsidP="00B61A1F">
      <w:pPr>
        <w:widowControl w:val="0"/>
        <w:spacing w:before="75" w:after="75" w:line="240" w:lineRule="exact"/>
        <w:ind w:left="75" w:right="75"/>
        <w:rPr>
          <w:rFonts w:ascii="Calibri" w:hAnsi="Calibri" w:cs="Calibri"/>
          <w:lang w:val="en-CA"/>
        </w:rPr>
      </w:pPr>
    </w:p>
    <w:p w14:paraId="53128261" w14:textId="77777777" w:rsidR="00B61A1F" w:rsidRDefault="00B61A1F" w:rsidP="00B61A1F">
      <w:pPr>
        <w:widowControl w:val="0"/>
        <w:spacing w:before="75" w:after="75" w:line="240" w:lineRule="exact"/>
        <w:ind w:left="75" w:right="75"/>
        <w:rPr>
          <w:rFonts w:ascii="Calibri" w:hAnsi="Calibri" w:cs="Calibri"/>
          <w:lang w:val="en-CA"/>
        </w:rPr>
      </w:pPr>
    </w:p>
    <w:p w14:paraId="62486C05" w14:textId="77777777" w:rsidR="008E24B1" w:rsidRDefault="008E24B1" w:rsidP="00B61A1F">
      <w:pPr>
        <w:widowControl w:val="0"/>
        <w:spacing w:before="75" w:after="75" w:line="240" w:lineRule="exact"/>
        <w:ind w:left="75" w:right="75"/>
        <w:rPr>
          <w:rFonts w:ascii="Calibri" w:hAnsi="Calibri" w:cs="Calibri"/>
          <w:lang w:val="en-CA"/>
        </w:rPr>
      </w:pPr>
    </w:p>
    <w:p w14:paraId="4101652C" w14:textId="77777777" w:rsidR="008E24B1" w:rsidRPr="00BC1F7E" w:rsidRDefault="008E24B1" w:rsidP="00B61A1F">
      <w:pPr>
        <w:widowControl w:val="0"/>
        <w:spacing w:before="75" w:after="75" w:line="240" w:lineRule="exact"/>
        <w:ind w:left="75" w:right="75"/>
        <w:rPr>
          <w:rFonts w:ascii="Calibri" w:hAnsi="Calibri" w:cs="Calibri"/>
          <w:lang w:val="en-CA"/>
        </w:rPr>
      </w:pPr>
    </w:p>
    <w:p w14:paraId="4B99056E" w14:textId="77777777" w:rsidR="00B61A1F" w:rsidRPr="00BC1F7E" w:rsidRDefault="00B61A1F" w:rsidP="00B61A1F">
      <w:pPr>
        <w:widowControl w:val="0"/>
        <w:spacing w:before="75" w:after="75" w:line="240" w:lineRule="exact"/>
        <w:ind w:left="75" w:right="75"/>
        <w:rPr>
          <w:rFonts w:ascii="Calibri" w:hAnsi="Calibri" w:cs="Calibri"/>
          <w:lang w:val="en-CA"/>
        </w:rPr>
      </w:pPr>
    </w:p>
    <w:p w14:paraId="1299C43A" w14:textId="77777777" w:rsidR="00B61A1F" w:rsidRPr="00BC1F7E" w:rsidRDefault="00B61A1F" w:rsidP="00555658">
      <w:pPr>
        <w:widowControl w:val="0"/>
        <w:spacing w:before="75" w:after="75" w:line="240" w:lineRule="exact"/>
        <w:ind w:right="75"/>
        <w:rPr>
          <w:rFonts w:ascii="Calibri" w:hAnsi="Calibri" w:cs="Calibri"/>
          <w:lang w:val="en-CA"/>
        </w:rPr>
      </w:pPr>
    </w:p>
    <w:p w14:paraId="4DDBEF00" w14:textId="77777777" w:rsidR="00B61A1F" w:rsidRPr="00BC1F7E" w:rsidRDefault="00B61A1F" w:rsidP="00B61A1F">
      <w:pPr>
        <w:widowControl w:val="0"/>
        <w:spacing w:before="75" w:after="75" w:line="240" w:lineRule="exact"/>
        <w:ind w:left="75" w:right="75"/>
        <w:rPr>
          <w:rFonts w:ascii="Calibri" w:hAnsi="Calibri" w:cs="Calibri"/>
          <w:lang w:val="en-CA"/>
        </w:rPr>
      </w:pPr>
    </w:p>
    <w:p w14:paraId="3461D779" w14:textId="77777777" w:rsidR="00213B09" w:rsidRPr="00BC1F7E" w:rsidRDefault="00213B09" w:rsidP="00B61A1F">
      <w:pPr>
        <w:widowControl w:val="0"/>
        <w:spacing w:before="75" w:after="75" w:line="240" w:lineRule="exact"/>
        <w:ind w:left="75" w:right="75"/>
        <w:rPr>
          <w:rFonts w:ascii="Calibri" w:hAnsi="Calibri" w:cs="Calibri"/>
          <w:lang w:val="en-CA"/>
        </w:rPr>
      </w:pPr>
    </w:p>
    <w:p w14:paraId="3CF2D8B6" w14:textId="77777777" w:rsidR="00213B09" w:rsidRPr="00BC1F7E" w:rsidRDefault="00213B09" w:rsidP="00B61A1F">
      <w:pPr>
        <w:widowControl w:val="0"/>
        <w:spacing w:before="75" w:after="75" w:line="240" w:lineRule="exact"/>
        <w:ind w:left="75" w:right="75"/>
        <w:rPr>
          <w:rFonts w:ascii="Calibri" w:hAnsi="Calibri" w:cs="Calibri"/>
          <w:lang w:val="en-CA"/>
        </w:rPr>
      </w:pPr>
    </w:p>
    <w:p w14:paraId="0FB78278" w14:textId="77777777" w:rsidR="00213B09" w:rsidRPr="00BC1F7E" w:rsidRDefault="00213B09" w:rsidP="00B61A1F">
      <w:pPr>
        <w:widowControl w:val="0"/>
        <w:spacing w:before="75" w:after="75" w:line="240" w:lineRule="exact"/>
        <w:ind w:left="75" w:right="75"/>
        <w:rPr>
          <w:rFonts w:ascii="Calibri" w:hAnsi="Calibri" w:cs="Calibri"/>
          <w:lang w:val="en-CA"/>
        </w:rPr>
      </w:pPr>
    </w:p>
    <w:p w14:paraId="1FC39945" w14:textId="77777777" w:rsidR="00213B09" w:rsidRPr="00BC1F7E" w:rsidRDefault="00213B09" w:rsidP="00B61A1F">
      <w:pPr>
        <w:widowControl w:val="0"/>
        <w:spacing w:before="75" w:after="75" w:line="240" w:lineRule="exact"/>
        <w:ind w:left="75" w:right="75"/>
        <w:rPr>
          <w:rFonts w:ascii="Calibri" w:hAnsi="Calibri" w:cs="Calibri"/>
          <w:lang w:val="en-CA"/>
        </w:rPr>
      </w:pPr>
    </w:p>
    <w:p w14:paraId="0562CB0E" w14:textId="77777777" w:rsidR="00FB07F1" w:rsidRPr="00BC1F7E" w:rsidRDefault="00FB07F1" w:rsidP="00995B6C">
      <w:pPr>
        <w:pStyle w:val="style1"/>
        <w:jc w:val="center"/>
        <w:rPr>
          <w:rFonts w:ascii="Calibri" w:hAnsi="Calibri" w:cs="Calibri"/>
          <w:b w:val="0"/>
          <w:bCs w:val="0"/>
          <w:color w:val="auto"/>
          <w:sz w:val="24"/>
          <w:szCs w:val="24"/>
          <w:lang w:val="en-CA"/>
        </w:rPr>
      </w:pPr>
    </w:p>
    <w:p w14:paraId="34CE0A41" w14:textId="77777777" w:rsidR="005360B3" w:rsidRPr="00BC1F7E" w:rsidRDefault="005360B3" w:rsidP="00995B6C">
      <w:pPr>
        <w:pStyle w:val="style1"/>
        <w:jc w:val="center"/>
        <w:rPr>
          <w:rFonts w:ascii="Calibri" w:hAnsi="Calibri" w:cs="Calibri"/>
          <w:b w:val="0"/>
          <w:bCs w:val="0"/>
          <w:color w:val="auto"/>
          <w:sz w:val="24"/>
          <w:szCs w:val="24"/>
          <w:lang w:val="en-CA"/>
        </w:rPr>
      </w:pPr>
    </w:p>
    <w:p w14:paraId="62EBF3C5" w14:textId="77777777" w:rsidR="005360B3" w:rsidRPr="00BC1F7E" w:rsidRDefault="005360B3" w:rsidP="00995B6C">
      <w:pPr>
        <w:pStyle w:val="style1"/>
        <w:jc w:val="center"/>
        <w:rPr>
          <w:rFonts w:ascii="Calibri" w:hAnsi="Calibri" w:cs="Calibri"/>
          <w:b w:val="0"/>
          <w:bCs w:val="0"/>
          <w:color w:val="auto"/>
          <w:sz w:val="24"/>
          <w:szCs w:val="24"/>
          <w:lang w:val="en-CA"/>
        </w:rPr>
      </w:pPr>
    </w:p>
    <w:p w14:paraId="6D98A12B" w14:textId="77777777" w:rsidR="001265C6" w:rsidRPr="00BC1F7E" w:rsidRDefault="001265C6" w:rsidP="006946B5">
      <w:pPr>
        <w:ind w:left="540" w:hanging="360"/>
        <w:jc w:val="center"/>
        <w:rPr>
          <w:rFonts w:ascii="Calibri" w:hAnsi="Calibri" w:cs="Calibri"/>
          <w:b/>
        </w:rPr>
      </w:pPr>
    </w:p>
    <w:p w14:paraId="1CC5DBBA" w14:textId="77777777" w:rsidR="00D93962" w:rsidRPr="00BC1F7E" w:rsidRDefault="006946B5" w:rsidP="006946B5">
      <w:pPr>
        <w:ind w:left="540" w:hanging="360"/>
        <w:jc w:val="center"/>
        <w:rPr>
          <w:rFonts w:ascii="Calibri" w:hAnsi="Calibri" w:cs="Calibri"/>
          <w:b/>
          <w:sz w:val="28"/>
          <w:szCs w:val="28"/>
        </w:rPr>
      </w:pPr>
      <w:r w:rsidRPr="00BC1F7E">
        <w:rPr>
          <w:rFonts w:ascii="Calibri" w:hAnsi="Calibri" w:cs="Calibri"/>
          <w:b/>
          <w:sz w:val="28"/>
          <w:szCs w:val="28"/>
        </w:rPr>
        <w:lastRenderedPageBreak/>
        <w:t>CODE OF PROFESSIONAL PRACTICE</w:t>
      </w:r>
      <w:r w:rsidR="00D93962" w:rsidRPr="00BC1F7E">
        <w:rPr>
          <w:rFonts w:ascii="Calibri" w:hAnsi="Calibri" w:cs="Calibri"/>
          <w:b/>
          <w:sz w:val="28"/>
          <w:szCs w:val="28"/>
        </w:rPr>
        <w:t xml:space="preserve"> </w:t>
      </w:r>
    </w:p>
    <w:p w14:paraId="34579FF2" w14:textId="77777777" w:rsidR="006946B5" w:rsidRPr="00BC1F7E" w:rsidRDefault="00D93962" w:rsidP="006946B5">
      <w:pPr>
        <w:ind w:left="540" w:hanging="360"/>
        <w:jc w:val="center"/>
        <w:rPr>
          <w:rFonts w:ascii="Calibri" w:hAnsi="Calibri" w:cs="Calibri"/>
          <w:b/>
          <w:sz w:val="28"/>
          <w:szCs w:val="28"/>
        </w:rPr>
      </w:pPr>
      <w:r w:rsidRPr="00BC1F7E">
        <w:rPr>
          <w:rFonts w:ascii="Calibri" w:hAnsi="Calibri" w:cs="Calibri"/>
          <w:b/>
          <w:sz w:val="28"/>
          <w:szCs w:val="28"/>
        </w:rPr>
        <w:t>OF THE MANITOBA TEACHERS’ SOCIETY</w:t>
      </w:r>
    </w:p>
    <w:p w14:paraId="2946DB82" w14:textId="77777777" w:rsidR="006946B5" w:rsidRPr="00BC1F7E" w:rsidRDefault="006946B5" w:rsidP="006946B5">
      <w:pPr>
        <w:ind w:left="540" w:hanging="360"/>
        <w:jc w:val="center"/>
        <w:rPr>
          <w:rFonts w:ascii="Calibri" w:hAnsi="Calibri" w:cs="Calibri"/>
          <w:b/>
        </w:rPr>
      </w:pPr>
    </w:p>
    <w:p w14:paraId="165FC7AD" w14:textId="37FBEE10" w:rsidR="006946B5" w:rsidRPr="00BC1F7E" w:rsidRDefault="006946B5" w:rsidP="006946B5">
      <w:pPr>
        <w:ind w:left="540"/>
        <w:rPr>
          <w:rFonts w:ascii="Calibri" w:hAnsi="Calibri" w:cs="Calibri"/>
        </w:rPr>
      </w:pPr>
      <w:r w:rsidRPr="00BC1F7E">
        <w:rPr>
          <w:rFonts w:ascii="Calibri" w:hAnsi="Calibri" w:cs="Calibri"/>
        </w:rPr>
        <w:t xml:space="preserve">The Code of Professional Practice establishes the required standards of conduct for all members of the Manitoba Teachers’ Society.  A teacher’s professional </w:t>
      </w:r>
      <w:proofErr w:type="spellStart"/>
      <w:r w:rsidRPr="00BC1F7E">
        <w:rPr>
          <w:rFonts w:ascii="Calibri" w:hAnsi="Calibri" w:cs="Calibri"/>
        </w:rPr>
        <w:t>behaviour</w:t>
      </w:r>
      <w:proofErr w:type="spellEnd"/>
      <w:r w:rsidRPr="00BC1F7E">
        <w:rPr>
          <w:rFonts w:ascii="Calibri" w:hAnsi="Calibri" w:cs="Calibri"/>
        </w:rPr>
        <w:t xml:space="preserve"> must reflect the spirit as well as the letter of the Code.</w:t>
      </w:r>
    </w:p>
    <w:p w14:paraId="5997CC1D" w14:textId="77777777" w:rsidR="006946B5" w:rsidRPr="00BC1F7E" w:rsidRDefault="006946B5" w:rsidP="006946B5">
      <w:pPr>
        <w:ind w:left="540"/>
        <w:rPr>
          <w:rFonts w:ascii="Calibri" w:hAnsi="Calibri" w:cs="Calibri"/>
        </w:rPr>
      </w:pPr>
    </w:p>
    <w:p w14:paraId="33E714A0" w14:textId="77777777" w:rsidR="006946B5" w:rsidRPr="00BC1F7E" w:rsidRDefault="006946B5" w:rsidP="006946B5">
      <w:pPr>
        <w:ind w:left="540" w:hanging="360"/>
        <w:rPr>
          <w:rFonts w:ascii="Calibri" w:hAnsi="Calibri" w:cs="Calibri"/>
        </w:rPr>
      </w:pPr>
      <w:r w:rsidRPr="00BC1F7E">
        <w:rPr>
          <w:rFonts w:ascii="Calibri" w:hAnsi="Calibri" w:cs="Calibri"/>
        </w:rPr>
        <w:t xml:space="preserve">1.   A member’s first professional responsibility is to her or his students. </w:t>
      </w:r>
    </w:p>
    <w:p w14:paraId="365087EB" w14:textId="77777777" w:rsidR="006946B5" w:rsidRPr="00BC1F7E" w:rsidRDefault="006946B5" w:rsidP="006946B5">
      <w:pPr>
        <w:ind w:left="540" w:hanging="360"/>
        <w:rPr>
          <w:rFonts w:ascii="Calibri" w:hAnsi="Calibri" w:cs="Calibri"/>
        </w:rPr>
      </w:pPr>
      <w:r w:rsidRPr="00BC1F7E">
        <w:rPr>
          <w:rFonts w:ascii="Calibri" w:hAnsi="Calibri" w:cs="Calibri"/>
        </w:rPr>
        <w:t xml:space="preserve">2.   A member acts with integrity and diligence in carrying out professional responsibilities. </w:t>
      </w:r>
    </w:p>
    <w:p w14:paraId="6DBF8C16" w14:textId="77777777" w:rsidR="006946B5" w:rsidRPr="00BC1F7E" w:rsidRDefault="006946B5" w:rsidP="006946B5">
      <w:pPr>
        <w:ind w:left="540" w:hanging="360"/>
        <w:rPr>
          <w:rFonts w:ascii="Calibri" w:hAnsi="Calibri" w:cs="Calibri"/>
        </w:rPr>
      </w:pPr>
      <w:r w:rsidRPr="00BC1F7E">
        <w:rPr>
          <w:rFonts w:ascii="Calibri" w:hAnsi="Calibri" w:cs="Calibri"/>
        </w:rPr>
        <w:t xml:space="preserve">3.   A member avoids involvement in a conflict of interest, recognizes that a privileged relationship with students exists and refrains from exploiting that relationship for material, ideological or other advantage. </w:t>
      </w:r>
    </w:p>
    <w:p w14:paraId="7AB732D9" w14:textId="77777777" w:rsidR="006946B5" w:rsidRPr="00BC1F7E" w:rsidRDefault="006946B5" w:rsidP="006946B5">
      <w:pPr>
        <w:ind w:left="540" w:hanging="360"/>
        <w:rPr>
          <w:rFonts w:ascii="Calibri" w:hAnsi="Calibri" w:cs="Calibri"/>
        </w:rPr>
      </w:pPr>
      <w:r w:rsidRPr="00BC1F7E">
        <w:rPr>
          <w:rFonts w:ascii="Calibri" w:hAnsi="Calibri" w:cs="Calibri"/>
        </w:rPr>
        <w:t xml:space="preserve">4.   A member’s conduct is </w:t>
      </w:r>
      <w:proofErr w:type="spellStart"/>
      <w:r w:rsidRPr="00BC1F7E">
        <w:rPr>
          <w:rFonts w:ascii="Calibri" w:hAnsi="Calibri" w:cs="Calibri"/>
        </w:rPr>
        <w:t>characterised</w:t>
      </w:r>
      <w:proofErr w:type="spellEnd"/>
      <w:r w:rsidRPr="00BC1F7E">
        <w:rPr>
          <w:rFonts w:ascii="Calibri" w:hAnsi="Calibri" w:cs="Calibri"/>
        </w:rPr>
        <w:t xml:space="preserve"> by consideration and good faith.  She or he speaks and acts with respect and dignity, and deals judiciously with others, always mindful of their rights. </w:t>
      </w:r>
    </w:p>
    <w:p w14:paraId="69FCB530" w14:textId="77777777" w:rsidR="006946B5" w:rsidRPr="00BC1F7E" w:rsidRDefault="006946B5" w:rsidP="006946B5">
      <w:pPr>
        <w:ind w:left="540" w:hanging="360"/>
        <w:rPr>
          <w:rFonts w:ascii="Calibri" w:hAnsi="Calibri" w:cs="Calibri"/>
        </w:rPr>
      </w:pPr>
      <w:r w:rsidRPr="00BC1F7E">
        <w:rPr>
          <w:rFonts w:ascii="Calibri" w:hAnsi="Calibri" w:cs="Calibri"/>
        </w:rPr>
        <w:t>5.   A member respects the confidential nature of information concerning students and may give the information only to authorized personnel or agencies directly concerned with the individual student’s welfare.</w:t>
      </w:r>
    </w:p>
    <w:p w14:paraId="6415692B" w14:textId="77777777" w:rsidR="006946B5" w:rsidRPr="00BC1F7E" w:rsidRDefault="006946B5" w:rsidP="006946B5">
      <w:pPr>
        <w:ind w:left="540" w:hanging="360"/>
        <w:rPr>
          <w:rFonts w:ascii="Calibri" w:hAnsi="Calibri" w:cs="Calibri"/>
        </w:rPr>
      </w:pPr>
      <w:r w:rsidRPr="00BC1F7E">
        <w:rPr>
          <w:rFonts w:ascii="Calibri" w:hAnsi="Calibri" w:cs="Calibri"/>
        </w:rPr>
        <w:t xml:space="preserve">6. </w:t>
      </w:r>
      <w:r w:rsidRPr="00BC1F7E">
        <w:rPr>
          <w:rFonts w:ascii="Calibri" w:hAnsi="Calibri" w:cs="Calibri"/>
        </w:rPr>
        <w:tab/>
        <w:t>A member first directs any criticism of the professional activity and related work of a colleague to that colleague in private.  Only after informing the colleague of the intent to do so, the complainant may direct in confidence the criticism to appropriate officials through the proper channels of communication.  A member shall not be considered in contravention of this section in the following circumstances:</w:t>
      </w:r>
    </w:p>
    <w:p w14:paraId="34C08269" w14:textId="77777777" w:rsidR="006946B5" w:rsidRPr="00BC1F7E" w:rsidRDefault="006946B5" w:rsidP="00953E0D">
      <w:pPr>
        <w:ind w:left="1260" w:hanging="540"/>
        <w:rPr>
          <w:rFonts w:ascii="Calibri" w:hAnsi="Calibri" w:cs="Calibri"/>
        </w:rPr>
      </w:pPr>
      <w:r w:rsidRPr="00BC1F7E">
        <w:rPr>
          <w:rFonts w:ascii="Calibri" w:hAnsi="Calibri" w:cs="Calibri"/>
        </w:rPr>
        <w:t xml:space="preserve"> a)     consulting with the Society or the </w:t>
      </w:r>
      <w:r w:rsidR="00A93AF2" w:rsidRPr="00BC1F7E">
        <w:rPr>
          <w:rFonts w:ascii="Calibri" w:hAnsi="Calibri" w:cs="Calibri"/>
        </w:rPr>
        <w:t xml:space="preserve">president of the member’s local </w:t>
      </w:r>
      <w:proofErr w:type="gramStart"/>
      <w:r w:rsidRPr="00BC1F7E">
        <w:rPr>
          <w:rFonts w:ascii="Calibri" w:hAnsi="Calibri" w:cs="Calibri"/>
        </w:rPr>
        <w:t>association;</w:t>
      </w:r>
      <w:proofErr w:type="gramEnd"/>
    </w:p>
    <w:p w14:paraId="1C15DA01" w14:textId="77777777" w:rsidR="006946B5" w:rsidRPr="00BC1F7E" w:rsidRDefault="006946B5" w:rsidP="006946B5">
      <w:pPr>
        <w:ind w:left="1080" w:hanging="360"/>
        <w:rPr>
          <w:rFonts w:ascii="Calibri" w:hAnsi="Calibri" w:cs="Calibri"/>
        </w:rPr>
      </w:pPr>
      <w:r w:rsidRPr="00BC1F7E">
        <w:rPr>
          <w:rFonts w:ascii="Calibri" w:hAnsi="Calibri" w:cs="Calibri"/>
        </w:rPr>
        <w:t xml:space="preserve"> b)     taking any action that is allowed or mandated by legislation.</w:t>
      </w:r>
    </w:p>
    <w:p w14:paraId="7A949F04" w14:textId="77777777" w:rsidR="006946B5" w:rsidRPr="00BC1F7E" w:rsidRDefault="006946B5" w:rsidP="006946B5">
      <w:pPr>
        <w:ind w:left="1260" w:hanging="540"/>
        <w:rPr>
          <w:rFonts w:ascii="Calibri" w:hAnsi="Calibri" w:cs="Calibri"/>
        </w:rPr>
      </w:pPr>
      <w:r w:rsidRPr="00BC1F7E">
        <w:rPr>
          <w:rFonts w:ascii="Calibri" w:hAnsi="Calibri" w:cs="Calibri"/>
        </w:rPr>
        <w:t xml:space="preserve"> c)     where the member is acting in good faith and wit</w:t>
      </w:r>
      <w:r w:rsidR="00953E0D" w:rsidRPr="00BC1F7E">
        <w:rPr>
          <w:rFonts w:ascii="Calibri" w:hAnsi="Calibri" w:cs="Calibri"/>
        </w:rPr>
        <w:t>hout malice in the discharge of</w:t>
      </w:r>
      <w:r w:rsidRPr="00BC1F7E">
        <w:rPr>
          <w:rFonts w:ascii="Calibri" w:hAnsi="Calibri" w:cs="Calibri"/>
        </w:rPr>
        <w:t xml:space="preserve"> the legitimate duties of his or her appointed or elected position.</w:t>
      </w:r>
    </w:p>
    <w:p w14:paraId="21D0DCEE" w14:textId="77777777" w:rsidR="006946B5" w:rsidRPr="00BC1F7E" w:rsidRDefault="006946B5" w:rsidP="006946B5">
      <w:pPr>
        <w:ind w:left="540" w:hanging="360"/>
        <w:rPr>
          <w:rFonts w:ascii="Calibri" w:hAnsi="Calibri" w:cs="Calibri"/>
        </w:rPr>
      </w:pPr>
      <w:r w:rsidRPr="00BC1F7E">
        <w:rPr>
          <w:rFonts w:ascii="Calibri" w:hAnsi="Calibri" w:cs="Calibri"/>
        </w:rPr>
        <w:t>7.   A member does not bypass immediate authority to reach higher authority without first exhausting the proper channels of communication.</w:t>
      </w:r>
    </w:p>
    <w:p w14:paraId="2F749D75" w14:textId="77777777" w:rsidR="006946B5" w:rsidRPr="00BC1F7E" w:rsidRDefault="006946B5" w:rsidP="006946B5">
      <w:pPr>
        <w:ind w:left="540" w:hanging="360"/>
        <w:rPr>
          <w:rFonts w:ascii="Calibri" w:hAnsi="Calibri" w:cs="Calibri"/>
        </w:rPr>
      </w:pPr>
      <w:r w:rsidRPr="00BC1F7E">
        <w:rPr>
          <w:rFonts w:ascii="Calibri" w:hAnsi="Calibri" w:cs="Calibri"/>
        </w:rPr>
        <w:t xml:space="preserve">8.   A member makes an ongoing effort to improve professionally. </w:t>
      </w:r>
    </w:p>
    <w:p w14:paraId="3AF904E1" w14:textId="77777777" w:rsidR="006946B5" w:rsidRPr="00BC1F7E" w:rsidRDefault="006946B5" w:rsidP="006946B5">
      <w:pPr>
        <w:ind w:left="540" w:hanging="360"/>
        <w:rPr>
          <w:rFonts w:ascii="Calibri" w:hAnsi="Calibri" w:cs="Calibri"/>
        </w:rPr>
      </w:pPr>
      <w:r w:rsidRPr="00BC1F7E">
        <w:rPr>
          <w:rFonts w:ascii="Calibri" w:hAnsi="Calibri" w:cs="Calibri"/>
        </w:rPr>
        <w:t>9.   A member adheres to collective agreements negotiated by the professional organization</w:t>
      </w:r>
    </w:p>
    <w:p w14:paraId="5881E354" w14:textId="77777777" w:rsidR="006946B5" w:rsidRPr="00BC1F7E" w:rsidRDefault="006946B5" w:rsidP="006946B5">
      <w:pPr>
        <w:ind w:left="540" w:hanging="450"/>
        <w:rPr>
          <w:rFonts w:ascii="Calibri" w:hAnsi="Calibri" w:cs="Calibri"/>
        </w:rPr>
      </w:pPr>
      <w:r w:rsidRPr="00BC1F7E">
        <w:rPr>
          <w:rFonts w:ascii="Calibri" w:hAnsi="Calibri" w:cs="Calibri"/>
        </w:rPr>
        <w:t>10.   A member or group of members makes only authorized representations to outside bodies on behalf of the Society or its local associations.  Without the express permission of the Society, no member(s) conferring with outside bodies may explicitly or implicitly claim that they represent the Society or its local associations.</w:t>
      </w:r>
    </w:p>
    <w:p w14:paraId="110FFD37" w14:textId="77777777" w:rsidR="006946B5" w:rsidRPr="00BC1F7E" w:rsidRDefault="006946B5" w:rsidP="006946B5">
      <w:pPr>
        <w:ind w:left="540" w:hanging="450"/>
        <w:rPr>
          <w:rFonts w:ascii="Calibri" w:hAnsi="Calibri" w:cs="Calibri"/>
        </w:rPr>
      </w:pPr>
    </w:p>
    <w:p w14:paraId="3189382C" w14:textId="77777777" w:rsidR="006946B5" w:rsidRPr="00BC1F7E" w:rsidRDefault="006946B5" w:rsidP="006946B5">
      <w:pPr>
        <w:ind w:left="540" w:hanging="450"/>
        <w:rPr>
          <w:rFonts w:ascii="Calibri" w:hAnsi="Calibri" w:cs="Calibri"/>
        </w:rPr>
      </w:pPr>
      <w:r w:rsidRPr="00BC1F7E">
        <w:rPr>
          <w:rFonts w:ascii="Calibri" w:hAnsi="Calibri" w:cs="Calibri"/>
        </w:rPr>
        <w:t xml:space="preserve"> </w:t>
      </w:r>
      <w:r w:rsidRPr="00BC1F7E">
        <w:rPr>
          <w:rFonts w:ascii="Calibri" w:hAnsi="Calibri" w:cs="Calibri"/>
        </w:rPr>
        <w:tab/>
        <w:t xml:space="preserve">Violations of the Code shall be addressed through application of the Bylaws </w:t>
      </w:r>
      <w:r w:rsidR="003B0B92" w:rsidRPr="00BC1F7E">
        <w:rPr>
          <w:rFonts w:ascii="Calibri" w:hAnsi="Calibri" w:cs="Calibri"/>
        </w:rPr>
        <w:t>(</w:t>
      </w:r>
      <w:r w:rsidRPr="00BC1F7E">
        <w:rPr>
          <w:rFonts w:ascii="Calibri" w:hAnsi="Calibri" w:cs="Calibri"/>
        </w:rPr>
        <w:t xml:space="preserve">Amended </w:t>
      </w:r>
      <w:r w:rsidR="00FB19AC" w:rsidRPr="00BC1F7E">
        <w:rPr>
          <w:rFonts w:ascii="Calibri" w:hAnsi="Calibri" w:cs="Calibri"/>
        </w:rPr>
        <w:t xml:space="preserve">at the </w:t>
      </w:r>
      <w:r w:rsidRPr="00BC1F7E">
        <w:rPr>
          <w:rFonts w:ascii="Calibri" w:hAnsi="Calibri" w:cs="Calibri"/>
        </w:rPr>
        <w:t>MTS Annual General Meeting, 2012</w:t>
      </w:r>
      <w:r w:rsidR="003B0B92" w:rsidRPr="00BC1F7E">
        <w:rPr>
          <w:rFonts w:ascii="Calibri" w:hAnsi="Calibri" w:cs="Calibri"/>
        </w:rPr>
        <w:t>)</w:t>
      </w:r>
      <w:r w:rsidR="00C13936" w:rsidRPr="00BC1F7E">
        <w:rPr>
          <w:rFonts w:ascii="Calibri" w:hAnsi="Calibri" w:cs="Calibri"/>
        </w:rPr>
        <w:t>.</w:t>
      </w:r>
    </w:p>
    <w:p w14:paraId="6B699379" w14:textId="77777777" w:rsidR="006946B5" w:rsidRPr="00BC1F7E" w:rsidRDefault="006946B5" w:rsidP="006946B5">
      <w:pPr>
        <w:spacing w:before="100" w:beforeAutospacing="1" w:after="100" w:afterAutospacing="1"/>
        <w:jc w:val="center"/>
        <w:rPr>
          <w:rFonts w:ascii="Calibri" w:hAnsi="Calibri" w:cs="Calibri"/>
          <w:b/>
          <w:color w:val="000000"/>
        </w:rPr>
      </w:pPr>
    </w:p>
    <w:p w14:paraId="3FE9F23F" w14:textId="77777777" w:rsidR="006946B5" w:rsidRPr="00BC1F7E" w:rsidRDefault="006946B5" w:rsidP="00995B6C">
      <w:pPr>
        <w:spacing w:before="100" w:beforeAutospacing="1" w:after="100" w:afterAutospacing="1"/>
        <w:jc w:val="center"/>
        <w:rPr>
          <w:rFonts w:ascii="Calibri" w:hAnsi="Calibri" w:cs="Calibri"/>
          <w:b/>
          <w:color w:val="000000"/>
        </w:rPr>
      </w:pPr>
    </w:p>
    <w:p w14:paraId="1F72F646" w14:textId="77777777" w:rsidR="005360B3" w:rsidRPr="00BC1F7E" w:rsidRDefault="005360B3" w:rsidP="00995B6C">
      <w:pPr>
        <w:spacing w:before="100" w:beforeAutospacing="1" w:after="100" w:afterAutospacing="1"/>
        <w:jc w:val="center"/>
        <w:rPr>
          <w:rFonts w:ascii="Calibri" w:hAnsi="Calibri" w:cs="Calibri"/>
          <w:b/>
          <w:color w:val="000000"/>
        </w:rPr>
      </w:pPr>
    </w:p>
    <w:p w14:paraId="695F23B6" w14:textId="77777777" w:rsidR="00905201" w:rsidRPr="00651480" w:rsidRDefault="00905201">
      <w:pPr>
        <w:rPr>
          <w:rFonts w:ascii="Calibri" w:hAnsi="Calibri" w:cs="Calibri"/>
          <w:b/>
          <w:color w:val="000000"/>
          <w:sz w:val="28"/>
          <w:szCs w:val="28"/>
          <w:lang w:val="en-CA"/>
        </w:rPr>
      </w:pPr>
      <w:r w:rsidRPr="00651480">
        <w:rPr>
          <w:rFonts w:ascii="Calibri" w:hAnsi="Calibri" w:cs="Calibri"/>
          <w:b/>
          <w:color w:val="000000"/>
          <w:sz w:val="28"/>
          <w:szCs w:val="28"/>
          <w:lang w:val="en-CA"/>
        </w:rPr>
        <w:br w:type="page"/>
      </w:r>
    </w:p>
    <w:p w14:paraId="303BA194" w14:textId="01606068" w:rsidR="006946B5" w:rsidRPr="00BC1F7E" w:rsidRDefault="006946B5" w:rsidP="00995B6C">
      <w:pPr>
        <w:spacing w:before="100" w:beforeAutospacing="1" w:after="100" w:afterAutospacing="1"/>
        <w:jc w:val="center"/>
        <w:rPr>
          <w:rFonts w:ascii="Calibri" w:hAnsi="Calibri" w:cs="Calibri"/>
          <w:b/>
          <w:color w:val="000000"/>
          <w:sz w:val="28"/>
          <w:szCs w:val="28"/>
          <w:lang w:val="fr-CA"/>
        </w:rPr>
      </w:pPr>
      <w:r w:rsidRPr="00BC1F7E">
        <w:rPr>
          <w:rFonts w:ascii="Calibri" w:hAnsi="Calibri" w:cs="Calibri"/>
          <w:b/>
          <w:color w:val="000000"/>
          <w:sz w:val="28"/>
          <w:szCs w:val="28"/>
          <w:lang w:val="fr-CA"/>
        </w:rPr>
        <w:lastRenderedPageBreak/>
        <w:t>CODE DE DÉONTOLOGIE</w:t>
      </w:r>
      <w:r w:rsidR="00D93962" w:rsidRPr="00BC1F7E">
        <w:rPr>
          <w:rFonts w:ascii="Calibri" w:hAnsi="Calibri" w:cs="Calibri"/>
          <w:b/>
          <w:color w:val="000000"/>
          <w:sz w:val="28"/>
          <w:szCs w:val="28"/>
          <w:lang w:val="fr-CA"/>
        </w:rPr>
        <w:t xml:space="preserve"> DE LA MANITOBA TEACHERS’ SOCIETY</w:t>
      </w:r>
    </w:p>
    <w:p w14:paraId="40EA392B" w14:textId="77777777" w:rsidR="006946B5" w:rsidRPr="00BC1F7E" w:rsidRDefault="006946B5" w:rsidP="006946B5">
      <w:pPr>
        <w:spacing w:before="100" w:beforeAutospacing="1" w:after="100" w:afterAutospacing="1"/>
        <w:ind w:left="540"/>
        <w:rPr>
          <w:rFonts w:ascii="Calibri" w:hAnsi="Calibri" w:cs="Calibri"/>
          <w:color w:val="000000"/>
          <w:lang w:val="fr-CA"/>
        </w:rPr>
      </w:pPr>
      <w:r w:rsidRPr="00BC1F7E">
        <w:rPr>
          <w:rFonts w:ascii="Calibri" w:hAnsi="Calibri" w:cs="Calibri"/>
          <w:color w:val="000000"/>
          <w:lang w:val="fr-CA"/>
        </w:rPr>
        <w:t xml:space="preserve">Le Code de déontologie énonce les normes de conduite pour tous les membres de la Manitoba </w:t>
      </w:r>
      <w:proofErr w:type="spellStart"/>
      <w:r w:rsidRPr="00BC1F7E">
        <w:rPr>
          <w:rFonts w:ascii="Calibri" w:hAnsi="Calibri" w:cs="Calibri"/>
          <w:color w:val="000000"/>
          <w:lang w:val="fr-CA"/>
        </w:rPr>
        <w:t>Teachers</w:t>
      </w:r>
      <w:proofErr w:type="spellEnd"/>
      <w:r w:rsidRPr="00BC1F7E">
        <w:rPr>
          <w:rFonts w:ascii="Calibri" w:hAnsi="Calibri" w:cs="Calibri"/>
          <w:color w:val="000000"/>
          <w:lang w:val="fr-CA"/>
        </w:rPr>
        <w:t>' Society, qu'il s'agisse d'un poste rémunérateur en vertu d'une Convention collective ou d'un emplacement imposé ou élu. Le comportement professionnel d'un membre doit refléter tant l'esprit que la lettre du Code.1</w:t>
      </w:r>
    </w:p>
    <w:p w14:paraId="1D2B9150" w14:textId="77777777" w:rsidR="006946B5" w:rsidRPr="00BC1F7E" w:rsidRDefault="006946B5" w:rsidP="006946B5">
      <w:pPr>
        <w:ind w:left="540" w:hanging="360"/>
        <w:rPr>
          <w:rFonts w:ascii="Calibri" w:hAnsi="Calibri" w:cs="Calibri"/>
          <w:color w:val="000000"/>
          <w:lang w:val="fr-CA"/>
        </w:rPr>
      </w:pPr>
      <w:r w:rsidRPr="00BC1F7E">
        <w:rPr>
          <w:rFonts w:ascii="Calibri" w:hAnsi="Calibri" w:cs="Calibri"/>
          <w:color w:val="000000"/>
          <w:lang w:val="fr-CA"/>
        </w:rPr>
        <w:t>1.</w:t>
      </w:r>
      <w:r w:rsidRPr="00BC1F7E">
        <w:rPr>
          <w:rFonts w:ascii="Calibri" w:hAnsi="Calibri" w:cs="Calibri"/>
          <w:color w:val="000000"/>
          <w:lang w:val="fr-CA"/>
        </w:rPr>
        <w:tab/>
        <w:t xml:space="preserve">La première responsabilité professionnelle d'un </w:t>
      </w:r>
      <w:r w:rsidRPr="00BC1F7E">
        <w:rPr>
          <w:rFonts w:ascii="Calibri" w:hAnsi="Calibri" w:cs="Calibri"/>
          <w:bCs/>
          <w:iCs/>
          <w:color w:val="000000"/>
          <w:lang w:val="fr-CA"/>
        </w:rPr>
        <w:t>membre</w:t>
      </w:r>
      <w:r w:rsidRPr="00BC1F7E">
        <w:rPr>
          <w:rFonts w:ascii="Calibri" w:hAnsi="Calibri" w:cs="Calibri"/>
          <w:color w:val="000000"/>
          <w:lang w:val="fr-CA"/>
        </w:rPr>
        <w:t xml:space="preserve"> se porte sur ses élèves.</w:t>
      </w:r>
    </w:p>
    <w:p w14:paraId="15BF08D0" w14:textId="77777777" w:rsidR="006946B5" w:rsidRPr="00BC1F7E" w:rsidRDefault="006946B5" w:rsidP="006946B5">
      <w:pPr>
        <w:ind w:left="540" w:hanging="360"/>
        <w:rPr>
          <w:rFonts w:ascii="Calibri" w:hAnsi="Calibri" w:cs="Calibri"/>
          <w:color w:val="000000"/>
          <w:lang w:val="fr-CA"/>
        </w:rPr>
      </w:pPr>
      <w:r w:rsidRPr="00BC1F7E">
        <w:rPr>
          <w:rFonts w:ascii="Calibri" w:hAnsi="Calibri" w:cs="Calibri"/>
          <w:color w:val="000000"/>
          <w:lang w:val="fr-CA"/>
        </w:rPr>
        <w:t xml:space="preserve">2. </w:t>
      </w:r>
      <w:r w:rsidRPr="00BC1F7E">
        <w:rPr>
          <w:rFonts w:ascii="Calibri" w:hAnsi="Calibri" w:cs="Calibri"/>
          <w:color w:val="000000"/>
          <w:lang w:val="fr-CA"/>
        </w:rPr>
        <w:tab/>
        <w:t xml:space="preserve">Le </w:t>
      </w:r>
      <w:r w:rsidRPr="00BC1F7E">
        <w:rPr>
          <w:rFonts w:ascii="Calibri" w:hAnsi="Calibri" w:cs="Calibri"/>
          <w:bCs/>
          <w:iCs/>
          <w:color w:val="000000"/>
          <w:lang w:val="fr-CA"/>
        </w:rPr>
        <w:t>membre</w:t>
      </w:r>
      <w:r w:rsidRPr="00BC1F7E">
        <w:rPr>
          <w:rFonts w:ascii="Calibri" w:hAnsi="Calibri" w:cs="Calibri"/>
          <w:color w:val="000000"/>
          <w:lang w:val="fr-CA"/>
        </w:rPr>
        <w:t xml:space="preserve"> s'acquitte de ses responsabilités professionnelles avec diligence et intégrité.</w:t>
      </w:r>
    </w:p>
    <w:p w14:paraId="5DD06DCC" w14:textId="77777777" w:rsidR="006946B5" w:rsidRPr="00BC1F7E" w:rsidRDefault="006946B5" w:rsidP="006946B5">
      <w:pPr>
        <w:ind w:left="540" w:hanging="360"/>
        <w:rPr>
          <w:rFonts w:ascii="Calibri" w:hAnsi="Calibri" w:cs="Calibri"/>
          <w:color w:val="000000"/>
          <w:lang w:val="fr-CA"/>
        </w:rPr>
      </w:pPr>
      <w:r w:rsidRPr="00BC1F7E">
        <w:rPr>
          <w:rFonts w:ascii="Calibri" w:hAnsi="Calibri" w:cs="Calibri"/>
          <w:color w:val="000000"/>
          <w:lang w:val="fr-CA"/>
        </w:rPr>
        <w:t xml:space="preserve">3. </w:t>
      </w:r>
      <w:r w:rsidRPr="00BC1F7E">
        <w:rPr>
          <w:rFonts w:ascii="Calibri" w:hAnsi="Calibri" w:cs="Calibri"/>
          <w:color w:val="000000"/>
          <w:lang w:val="fr-CA"/>
        </w:rPr>
        <w:tab/>
        <w:t xml:space="preserve">Le </w:t>
      </w:r>
      <w:r w:rsidRPr="00BC1F7E">
        <w:rPr>
          <w:rFonts w:ascii="Calibri" w:hAnsi="Calibri" w:cs="Calibri"/>
          <w:bCs/>
          <w:iCs/>
          <w:color w:val="000000"/>
          <w:lang w:val="fr-CA"/>
        </w:rPr>
        <w:t>membre</w:t>
      </w:r>
      <w:r w:rsidRPr="00BC1F7E">
        <w:rPr>
          <w:rFonts w:ascii="Calibri" w:hAnsi="Calibri" w:cs="Calibri"/>
          <w:color w:val="000000"/>
          <w:lang w:val="fr-CA"/>
        </w:rPr>
        <w:t xml:space="preserve"> évite de se retrouver en situation de conflit d'intérêt, reconnaît l'existence de rapports privilégiés avec les élèves et s'abstient d'exploiter ces rapports en vue d'obtenir des avantages matériels, idéologiques ou autres.</w:t>
      </w:r>
    </w:p>
    <w:p w14:paraId="57CDF4AA" w14:textId="77777777" w:rsidR="006946B5" w:rsidRPr="00BC1F7E" w:rsidRDefault="006946B5" w:rsidP="006946B5">
      <w:pPr>
        <w:ind w:left="540" w:hanging="360"/>
        <w:rPr>
          <w:rFonts w:ascii="Calibri" w:hAnsi="Calibri" w:cs="Calibri"/>
          <w:color w:val="000000"/>
          <w:lang w:val="fr-CA"/>
        </w:rPr>
      </w:pPr>
      <w:r w:rsidRPr="00BC1F7E">
        <w:rPr>
          <w:rFonts w:ascii="Calibri" w:hAnsi="Calibri" w:cs="Calibri"/>
          <w:color w:val="000000"/>
          <w:lang w:val="fr-CA"/>
        </w:rPr>
        <w:t xml:space="preserve">4. </w:t>
      </w:r>
      <w:r w:rsidRPr="00BC1F7E">
        <w:rPr>
          <w:rFonts w:ascii="Calibri" w:hAnsi="Calibri" w:cs="Calibri"/>
          <w:color w:val="000000"/>
          <w:lang w:val="fr-CA"/>
        </w:rPr>
        <w:tab/>
        <w:t xml:space="preserve">La conduite d'un </w:t>
      </w:r>
      <w:r w:rsidRPr="00BC1F7E">
        <w:rPr>
          <w:rFonts w:ascii="Calibri" w:hAnsi="Calibri" w:cs="Calibri"/>
          <w:bCs/>
          <w:iCs/>
          <w:color w:val="000000"/>
          <w:lang w:val="fr-CA"/>
        </w:rPr>
        <w:t>membre</w:t>
      </w:r>
      <w:r w:rsidRPr="00BC1F7E">
        <w:rPr>
          <w:rFonts w:ascii="Calibri" w:hAnsi="Calibri" w:cs="Calibri"/>
          <w:color w:val="000000"/>
          <w:lang w:val="fr-CA"/>
        </w:rPr>
        <w:t xml:space="preserve"> est caractérisée par la contrepartie et la bonne foi. Il ou elle parle et agit avec respect et dignité et se conduit judicieusement avec les autres, toujours consciencieux.se de leurs droits. </w:t>
      </w:r>
    </w:p>
    <w:p w14:paraId="68DA3375" w14:textId="77777777" w:rsidR="006946B5" w:rsidRPr="00BC1F7E" w:rsidRDefault="006946B5" w:rsidP="006946B5">
      <w:pPr>
        <w:ind w:left="540" w:hanging="360"/>
        <w:rPr>
          <w:rFonts w:ascii="Calibri" w:hAnsi="Calibri" w:cs="Calibri"/>
          <w:color w:val="000000"/>
          <w:lang w:val="fr-CA"/>
        </w:rPr>
      </w:pPr>
      <w:r w:rsidRPr="00BC1F7E">
        <w:rPr>
          <w:rFonts w:ascii="Calibri" w:hAnsi="Calibri" w:cs="Calibri"/>
          <w:color w:val="000000"/>
          <w:lang w:val="fr-CA"/>
        </w:rPr>
        <w:t>5.</w:t>
      </w:r>
      <w:r w:rsidRPr="00BC1F7E">
        <w:rPr>
          <w:rFonts w:ascii="Calibri" w:hAnsi="Calibri" w:cs="Calibri"/>
          <w:color w:val="000000"/>
          <w:lang w:val="fr-CA"/>
        </w:rPr>
        <w:tab/>
        <w:t xml:space="preserve"> Le </w:t>
      </w:r>
      <w:r w:rsidRPr="00BC1F7E">
        <w:rPr>
          <w:rFonts w:ascii="Calibri" w:hAnsi="Calibri" w:cs="Calibri"/>
          <w:bCs/>
          <w:iCs/>
          <w:color w:val="000000"/>
          <w:lang w:val="fr-CA"/>
        </w:rPr>
        <w:t>membre</w:t>
      </w:r>
      <w:r w:rsidRPr="00BC1F7E">
        <w:rPr>
          <w:rFonts w:ascii="Calibri" w:hAnsi="Calibri" w:cs="Calibri"/>
          <w:color w:val="000000"/>
          <w:lang w:val="fr-CA"/>
        </w:rPr>
        <w:t xml:space="preserve"> respecte le caractère confidentiel des renseignements recueillis au sujet des élèves et ne divulgue ces renseignements qu'aux personnes autorisées ou aux organismes chargés de veiller directement au bien-être de l’élève en question.</w:t>
      </w:r>
    </w:p>
    <w:p w14:paraId="4E8EE59C" w14:textId="77777777" w:rsidR="00A961CD" w:rsidRPr="00BC1F7E" w:rsidRDefault="006946B5" w:rsidP="006946B5">
      <w:pPr>
        <w:ind w:left="540" w:hanging="360"/>
        <w:rPr>
          <w:rFonts w:ascii="Calibri" w:hAnsi="Calibri" w:cs="Calibri"/>
          <w:color w:val="000000"/>
          <w:lang w:val="fr-CA"/>
        </w:rPr>
      </w:pPr>
      <w:r w:rsidRPr="00BC1F7E">
        <w:rPr>
          <w:rFonts w:ascii="Calibri" w:hAnsi="Calibri" w:cs="Calibri"/>
          <w:color w:val="000000"/>
          <w:lang w:val="fr-CA"/>
        </w:rPr>
        <w:t xml:space="preserve">6. </w:t>
      </w:r>
      <w:r w:rsidRPr="00BC1F7E">
        <w:rPr>
          <w:rFonts w:ascii="Calibri" w:hAnsi="Calibri" w:cs="Calibri"/>
          <w:color w:val="000000"/>
          <w:lang w:val="fr-CA"/>
        </w:rPr>
        <w:tab/>
        <w:t xml:space="preserve">Le </w:t>
      </w:r>
      <w:r w:rsidRPr="00BC1F7E">
        <w:rPr>
          <w:rFonts w:ascii="Calibri" w:hAnsi="Calibri" w:cs="Calibri"/>
          <w:bCs/>
          <w:iCs/>
          <w:color w:val="000000"/>
          <w:lang w:val="fr-CA"/>
        </w:rPr>
        <w:t>membre</w:t>
      </w:r>
      <w:r w:rsidRPr="00BC1F7E">
        <w:rPr>
          <w:rFonts w:ascii="Calibri" w:hAnsi="Calibri" w:cs="Calibri"/>
          <w:color w:val="000000"/>
          <w:lang w:val="fr-CA"/>
        </w:rPr>
        <w:t xml:space="preserve"> dirige d'abord toute critique de l'activité professionnelle et des travaux connexes d'un collègue à ce collègue en privé. Seulement après avoir informé le collègue de l'intention de le faire, le plaignant peut acheminer la critique, à titre confidentiel, aux autorités compétentes par l'entremise des voies appropriées de communication. Le </w:t>
      </w:r>
      <w:r w:rsidRPr="00BC1F7E">
        <w:rPr>
          <w:rFonts w:ascii="Calibri" w:hAnsi="Calibri" w:cs="Calibri"/>
          <w:bCs/>
          <w:iCs/>
          <w:color w:val="000000"/>
          <w:lang w:val="fr-CA"/>
        </w:rPr>
        <w:t>membre</w:t>
      </w:r>
      <w:r w:rsidRPr="00BC1F7E">
        <w:rPr>
          <w:rFonts w:ascii="Calibri" w:hAnsi="Calibri" w:cs="Calibri"/>
          <w:color w:val="000000"/>
          <w:lang w:val="fr-CA"/>
        </w:rPr>
        <w:t xml:space="preserve"> n'est pas considéré en violation </w:t>
      </w:r>
      <w:r w:rsidRPr="00BC1F7E">
        <w:rPr>
          <w:rFonts w:ascii="Calibri" w:hAnsi="Calibri" w:cs="Calibri"/>
          <w:bCs/>
          <w:iCs/>
          <w:color w:val="000000"/>
          <w:lang w:val="fr-CA"/>
        </w:rPr>
        <w:t>du présent article selon les cas suivants :</w:t>
      </w:r>
      <w:r w:rsidRPr="00BC1F7E">
        <w:rPr>
          <w:rFonts w:ascii="Calibri" w:hAnsi="Calibri" w:cs="Calibri"/>
          <w:color w:val="000000"/>
          <w:lang w:val="fr-CA"/>
        </w:rPr>
        <w:br/>
        <w:t xml:space="preserve">a) </w:t>
      </w:r>
      <w:proofErr w:type="gramStart"/>
      <w:r w:rsidRPr="00BC1F7E">
        <w:rPr>
          <w:rFonts w:ascii="Calibri" w:hAnsi="Calibri" w:cs="Calibri"/>
          <w:color w:val="000000"/>
          <w:lang w:val="fr-CA"/>
        </w:rPr>
        <w:t>suite à une</w:t>
      </w:r>
      <w:proofErr w:type="gramEnd"/>
      <w:r w:rsidRPr="00BC1F7E">
        <w:rPr>
          <w:rFonts w:ascii="Calibri" w:hAnsi="Calibri" w:cs="Calibri"/>
          <w:color w:val="000000"/>
          <w:lang w:val="fr-CA"/>
        </w:rPr>
        <w:t xml:space="preserve"> consultation avec la Société ou le président de</w:t>
      </w:r>
      <w:r w:rsidR="00A961CD" w:rsidRPr="00BC1F7E">
        <w:rPr>
          <w:rFonts w:ascii="Calibri" w:hAnsi="Calibri" w:cs="Calibri"/>
          <w:color w:val="000000"/>
          <w:lang w:val="fr-CA"/>
        </w:rPr>
        <w:t xml:space="preserve"> l'association locale du </w:t>
      </w:r>
    </w:p>
    <w:p w14:paraId="37C27E16" w14:textId="77777777" w:rsidR="006946B5" w:rsidRPr="00BC1F7E" w:rsidRDefault="00A961CD" w:rsidP="00A961CD">
      <w:pPr>
        <w:ind w:left="540"/>
        <w:rPr>
          <w:rFonts w:ascii="Calibri" w:hAnsi="Calibri" w:cs="Calibri"/>
          <w:color w:val="000000"/>
          <w:lang w:val="fr-CA"/>
        </w:rPr>
      </w:pPr>
      <w:proofErr w:type="gramStart"/>
      <w:r w:rsidRPr="00BC1F7E">
        <w:rPr>
          <w:rFonts w:ascii="Calibri" w:hAnsi="Calibri" w:cs="Calibri"/>
          <w:color w:val="000000"/>
          <w:lang w:val="fr-CA"/>
        </w:rPr>
        <w:t>membre</w:t>
      </w:r>
      <w:proofErr w:type="gramEnd"/>
      <w:r w:rsidRPr="00BC1F7E">
        <w:rPr>
          <w:rFonts w:ascii="Calibri" w:hAnsi="Calibri" w:cs="Calibri"/>
          <w:color w:val="000000"/>
          <w:lang w:val="fr-CA"/>
        </w:rPr>
        <w:t xml:space="preserve"> </w:t>
      </w:r>
      <w:r w:rsidR="006946B5" w:rsidRPr="00BC1F7E">
        <w:rPr>
          <w:rFonts w:ascii="Calibri" w:hAnsi="Calibri" w:cs="Calibri"/>
          <w:color w:val="000000"/>
          <w:lang w:val="fr-CA"/>
        </w:rPr>
        <w:t xml:space="preserve">; </w:t>
      </w:r>
      <w:r w:rsidR="006946B5" w:rsidRPr="00BC1F7E">
        <w:rPr>
          <w:rFonts w:ascii="Calibri" w:hAnsi="Calibri" w:cs="Calibri"/>
          <w:color w:val="000000"/>
          <w:lang w:val="fr-CA"/>
        </w:rPr>
        <w:br/>
        <w:t xml:space="preserve">b) </w:t>
      </w:r>
      <w:r w:rsidR="006946B5" w:rsidRPr="00BC1F7E">
        <w:rPr>
          <w:rFonts w:ascii="Calibri" w:hAnsi="Calibri" w:cs="Calibri"/>
          <w:bCs/>
          <w:iCs/>
          <w:color w:val="000000"/>
          <w:lang w:val="fr-CA"/>
        </w:rPr>
        <w:t>la possibilité de prendre toute action autorisée ou prescrite en vertu de la Loi</w:t>
      </w:r>
      <w:r w:rsidR="006946B5" w:rsidRPr="00BC1F7E">
        <w:rPr>
          <w:rFonts w:ascii="Calibri" w:hAnsi="Calibri" w:cs="Calibri"/>
          <w:color w:val="000000"/>
          <w:lang w:val="fr-CA"/>
        </w:rPr>
        <w:t xml:space="preserve"> ; </w:t>
      </w:r>
      <w:r w:rsidR="006946B5" w:rsidRPr="00BC1F7E">
        <w:rPr>
          <w:rFonts w:ascii="Calibri" w:hAnsi="Calibri" w:cs="Calibri"/>
          <w:color w:val="000000"/>
          <w:lang w:val="fr-CA"/>
        </w:rPr>
        <w:br/>
        <w:t xml:space="preserve">c) </w:t>
      </w:r>
      <w:r w:rsidR="006946B5" w:rsidRPr="00BC1F7E">
        <w:rPr>
          <w:rFonts w:ascii="Calibri" w:hAnsi="Calibri" w:cs="Calibri"/>
          <w:bCs/>
          <w:iCs/>
          <w:color w:val="000000"/>
          <w:lang w:val="fr-CA"/>
        </w:rPr>
        <w:t>là où le membre agit de bonne foi et sans malice dans l'accomplissement des tâches légitimes de son poste imposé ou élu</w:t>
      </w:r>
      <w:r w:rsidR="006946B5" w:rsidRPr="00BC1F7E">
        <w:rPr>
          <w:rFonts w:ascii="Calibri" w:hAnsi="Calibri" w:cs="Calibri"/>
          <w:color w:val="000000"/>
          <w:lang w:val="fr-CA"/>
        </w:rPr>
        <w:t xml:space="preserve">. </w:t>
      </w:r>
    </w:p>
    <w:p w14:paraId="74690375" w14:textId="77777777" w:rsidR="006946B5" w:rsidRPr="00BC1F7E" w:rsidRDefault="006946B5" w:rsidP="006946B5">
      <w:pPr>
        <w:ind w:left="540" w:hanging="360"/>
        <w:rPr>
          <w:rFonts w:ascii="Calibri" w:hAnsi="Calibri" w:cs="Calibri"/>
          <w:color w:val="000000"/>
          <w:lang w:val="fr-CA"/>
        </w:rPr>
      </w:pPr>
      <w:r w:rsidRPr="00BC1F7E">
        <w:rPr>
          <w:rFonts w:ascii="Calibri" w:hAnsi="Calibri" w:cs="Calibri"/>
          <w:color w:val="000000"/>
          <w:lang w:val="fr-CA"/>
        </w:rPr>
        <w:t xml:space="preserve">7. </w:t>
      </w:r>
      <w:r w:rsidRPr="00BC1F7E">
        <w:rPr>
          <w:rFonts w:ascii="Calibri" w:hAnsi="Calibri" w:cs="Calibri"/>
          <w:color w:val="000000"/>
          <w:lang w:val="fr-CA"/>
        </w:rPr>
        <w:tab/>
        <w:t xml:space="preserve">Le </w:t>
      </w:r>
      <w:r w:rsidRPr="00BC1F7E">
        <w:rPr>
          <w:rFonts w:ascii="Calibri" w:hAnsi="Calibri" w:cs="Calibri"/>
          <w:bCs/>
          <w:iCs/>
          <w:color w:val="000000"/>
          <w:lang w:val="fr-CA"/>
        </w:rPr>
        <w:t>membre</w:t>
      </w:r>
      <w:r w:rsidRPr="00BC1F7E">
        <w:rPr>
          <w:rFonts w:ascii="Calibri" w:hAnsi="Calibri" w:cs="Calibri"/>
          <w:color w:val="000000"/>
          <w:lang w:val="fr-CA"/>
        </w:rPr>
        <w:t xml:space="preserve"> ne contourne pas l'autorité immédiate pour passer à une autorité supérieure sans avoir épuisé les voies appropriées de communication. </w:t>
      </w:r>
    </w:p>
    <w:p w14:paraId="48450409" w14:textId="77777777" w:rsidR="006946B5" w:rsidRPr="00BC1F7E" w:rsidRDefault="006946B5" w:rsidP="006946B5">
      <w:pPr>
        <w:ind w:left="540" w:hanging="360"/>
        <w:rPr>
          <w:rFonts w:ascii="Calibri" w:hAnsi="Calibri" w:cs="Calibri"/>
          <w:color w:val="000000"/>
          <w:lang w:val="fr-CA"/>
        </w:rPr>
      </w:pPr>
      <w:r w:rsidRPr="00BC1F7E">
        <w:rPr>
          <w:rFonts w:ascii="Calibri" w:hAnsi="Calibri" w:cs="Calibri"/>
          <w:color w:val="000000"/>
          <w:lang w:val="fr-CA"/>
        </w:rPr>
        <w:t xml:space="preserve">8. </w:t>
      </w:r>
      <w:r w:rsidRPr="00BC1F7E">
        <w:rPr>
          <w:rFonts w:ascii="Calibri" w:hAnsi="Calibri" w:cs="Calibri"/>
          <w:color w:val="000000"/>
          <w:lang w:val="fr-CA"/>
        </w:rPr>
        <w:tab/>
        <w:t xml:space="preserve">Le </w:t>
      </w:r>
      <w:r w:rsidRPr="00BC1F7E">
        <w:rPr>
          <w:rFonts w:ascii="Calibri" w:hAnsi="Calibri" w:cs="Calibri"/>
          <w:bCs/>
          <w:iCs/>
          <w:color w:val="000000"/>
          <w:lang w:val="fr-CA"/>
        </w:rPr>
        <w:t>membre</w:t>
      </w:r>
      <w:r w:rsidRPr="00BC1F7E">
        <w:rPr>
          <w:rFonts w:ascii="Calibri" w:hAnsi="Calibri" w:cs="Calibri"/>
          <w:color w:val="000000"/>
          <w:lang w:val="fr-CA"/>
        </w:rPr>
        <w:t xml:space="preserve"> cherche constamment à se perfectionner </w:t>
      </w:r>
      <w:proofErr w:type="gramStart"/>
      <w:r w:rsidRPr="00BC1F7E">
        <w:rPr>
          <w:rFonts w:ascii="Calibri" w:hAnsi="Calibri" w:cs="Calibri"/>
          <w:color w:val="000000"/>
          <w:lang w:val="fr-CA"/>
        </w:rPr>
        <w:t>au</w:t>
      </w:r>
      <w:proofErr w:type="gramEnd"/>
      <w:r w:rsidRPr="00BC1F7E">
        <w:rPr>
          <w:rFonts w:ascii="Calibri" w:hAnsi="Calibri" w:cs="Calibri"/>
          <w:color w:val="000000"/>
          <w:lang w:val="fr-CA"/>
        </w:rPr>
        <w:t xml:space="preserve"> plan professionnel.</w:t>
      </w:r>
    </w:p>
    <w:p w14:paraId="63997728" w14:textId="77777777" w:rsidR="006946B5" w:rsidRPr="00BC1F7E" w:rsidRDefault="006946B5" w:rsidP="006946B5">
      <w:pPr>
        <w:ind w:left="540" w:hanging="360"/>
        <w:rPr>
          <w:rFonts w:ascii="Calibri" w:hAnsi="Calibri" w:cs="Calibri"/>
          <w:color w:val="000000"/>
          <w:lang w:val="fr-CA"/>
        </w:rPr>
      </w:pPr>
      <w:r w:rsidRPr="00BC1F7E">
        <w:rPr>
          <w:rFonts w:ascii="Calibri" w:hAnsi="Calibri" w:cs="Calibri"/>
          <w:color w:val="000000"/>
          <w:lang w:val="fr-CA"/>
        </w:rPr>
        <w:t xml:space="preserve">9. </w:t>
      </w:r>
      <w:r w:rsidRPr="00BC1F7E">
        <w:rPr>
          <w:rFonts w:ascii="Calibri" w:hAnsi="Calibri" w:cs="Calibri"/>
          <w:color w:val="000000"/>
          <w:lang w:val="fr-CA"/>
        </w:rPr>
        <w:tab/>
        <w:t xml:space="preserve">Le </w:t>
      </w:r>
      <w:r w:rsidRPr="00BC1F7E">
        <w:rPr>
          <w:rFonts w:ascii="Calibri" w:hAnsi="Calibri" w:cs="Calibri"/>
          <w:bCs/>
          <w:iCs/>
          <w:color w:val="000000"/>
          <w:lang w:val="fr-CA"/>
        </w:rPr>
        <w:t>membre</w:t>
      </w:r>
      <w:r w:rsidRPr="00BC1F7E">
        <w:rPr>
          <w:rFonts w:ascii="Calibri" w:hAnsi="Calibri" w:cs="Calibri"/>
          <w:color w:val="000000"/>
          <w:lang w:val="fr-CA"/>
        </w:rPr>
        <w:t xml:space="preserve"> se conforme aux conventions collectives négociées par l'association professionnelle.</w:t>
      </w:r>
    </w:p>
    <w:p w14:paraId="7E9537B1" w14:textId="77777777" w:rsidR="006946B5" w:rsidRPr="00BC1F7E" w:rsidRDefault="006946B5" w:rsidP="006946B5">
      <w:pPr>
        <w:ind w:left="540" w:hanging="450"/>
        <w:rPr>
          <w:rFonts w:ascii="Calibri" w:hAnsi="Calibri" w:cs="Calibri"/>
          <w:color w:val="000000"/>
          <w:lang w:val="fr-CA"/>
        </w:rPr>
      </w:pPr>
      <w:r w:rsidRPr="00BC1F7E">
        <w:rPr>
          <w:rFonts w:ascii="Calibri" w:hAnsi="Calibri" w:cs="Calibri"/>
          <w:color w:val="000000"/>
          <w:lang w:val="fr-CA"/>
        </w:rPr>
        <w:t xml:space="preserve">10. </w:t>
      </w:r>
      <w:r w:rsidRPr="00BC1F7E">
        <w:rPr>
          <w:rFonts w:ascii="Calibri" w:hAnsi="Calibri" w:cs="Calibri"/>
          <w:color w:val="000000"/>
          <w:lang w:val="fr-CA"/>
        </w:rPr>
        <w:tab/>
        <w:t xml:space="preserve">Seuls le </w:t>
      </w:r>
      <w:r w:rsidRPr="00BC1F7E">
        <w:rPr>
          <w:rFonts w:ascii="Calibri" w:hAnsi="Calibri" w:cs="Calibri"/>
          <w:bCs/>
          <w:iCs/>
          <w:color w:val="000000"/>
          <w:lang w:val="fr-CA"/>
        </w:rPr>
        <w:t>membre</w:t>
      </w:r>
      <w:r w:rsidRPr="00BC1F7E">
        <w:rPr>
          <w:rFonts w:ascii="Calibri" w:hAnsi="Calibri" w:cs="Calibri"/>
          <w:color w:val="000000"/>
          <w:lang w:val="fr-CA"/>
        </w:rPr>
        <w:t xml:space="preserve"> ou un groupe de </w:t>
      </w:r>
      <w:r w:rsidRPr="00BC1F7E">
        <w:rPr>
          <w:rFonts w:ascii="Calibri" w:hAnsi="Calibri" w:cs="Calibri"/>
          <w:bCs/>
          <w:iCs/>
          <w:color w:val="000000"/>
          <w:lang w:val="fr-CA"/>
        </w:rPr>
        <w:t>membres</w:t>
      </w:r>
      <w:r w:rsidRPr="00BC1F7E">
        <w:rPr>
          <w:rFonts w:ascii="Calibri" w:hAnsi="Calibri" w:cs="Calibri"/>
          <w:color w:val="000000"/>
          <w:lang w:val="fr-CA"/>
        </w:rPr>
        <w:t xml:space="preserve"> autorisés peuvent représenter la Manitoba </w:t>
      </w:r>
      <w:proofErr w:type="spellStart"/>
      <w:r w:rsidRPr="00BC1F7E">
        <w:rPr>
          <w:rFonts w:ascii="Calibri" w:hAnsi="Calibri" w:cs="Calibri"/>
          <w:color w:val="000000"/>
          <w:lang w:val="fr-CA"/>
        </w:rPr>
        <w:t>Teachers</w:t>
      </w:r>
      <w:proofErr w:type="spellEnd"/>
      <w:r w:rsidRPr="00BC1F7E">
        <w:rPr>
          <w:rFonts w:ascii="Calibri" w:hAnsi="Calibri" w:cs="Calibri"/>
          <w:color w:val="000000"/>
          <w:lang w:val="fr-CA"/>
        </w:rPr>
        <w:t xml:space="preserve">' Society ou ses associations locales auprès d'organismes extérieurs. Sans la permission expresse de la Manitoba </w:t>
      </w:r>
      <w:proofErr w:type="spellStart"/>
      <w:r w:rsidRPr="00BC1F7E">
        <w:rPr>
          <w:rFonts w:ascii="Calibri" w:hAnsi="Calibri" w:cs="Calibri"/>
          <w:color w:val="000000"/>
          <w:lang w:val="fr-CA"/>
        </w:rPr>
        <w:t>Teachers</w:t>
      </w:r>
      <w:proofErr w:type="spellEnd"/>
      <w:r w:rsidRPr="00BC1F7E">
        <w:rPr>
          <w:rFonts w:ascii="Calibri" w:hAnsi="Calibri" w:cs="Calibri"/>
          <w:color w:val="000000"/>
          <w:lang w:val="fr-CA"/>
        </w:rPr>
        <w:t xml:space="preserve">' Society, aucun membre du personnel enseignant discutant avec des organismes extérieurs ne pourra prétendre implicitement ou explicitement représenter la Manitoba </w:t>
      </w:r>
      <w:proofErr w:type="spellStart"/>
      <w:r w:rsidRPr="00BC1F7E">
        <w:rPr>
          <w:rFonts w:ascii="Calibri" w:hAnsi="Calibri" w:cs="Calibri"/>
          <w:color w:val="000000"/>
          <w:lang w:val="fr-CA"/>
        </w:rPr>
        <w:t>Teachers</w:t>
      </w:r>
      <w:proofErr w:type="spellEnd"/>
      <w:r w:rsidRPr="00BC1F7E">
        <w:rPr>
          <w:rFonts w:ascii="Calibri" w:hAnsi="Calibri" w:cs="Calibri"/>
          <w:color w:val="000000"/>
          <w:lang w:val="fr-CA"/>
        </w:rPr>
        <w:t>' Society ou ses associations locales.</w:t>
      </w:r>
    </w:p>
    <w:p w14:paraId="08CE6F91" w14:textId="77777777" w:rsidR="006946B5" w:rsidRPr="00BC1F7E" w:rsidRDefault="006946B5" w:rsidP="006946B5">
      <w:pPr>
        <w:ind w:left="540" w:hanging="540"/>
        <w:rPr>
          <w:rFonts w:ascii="Calibri" w:hAnsi="Calibri" w:cs="Calibri"/>
          <w:color w:val="000000"/>
          <w:lang w:val="fr-CA"/>
        </w:rPr>
      </w:pPr>
    </w:p>
    <w:p w14:paraId="0B3E4E9E" w14:textId="77777777" w:rsidR="006946B5" w:rsidRPr="00BC1F7E" w:rsidRDefault="006946B5" w:rsidP="00395DDC">
      <w:pPr>
        <w:ind w:left="540"/>
        <w:rPr>
          <w:rFonts w:ascii="Calibri" w:hAnsi="Calibri" w:cs="Calibri"/>
          <w:color w:val="000000"/>
          <w:lang w:val="fr-CA"/>
        </w:rPr>
      </w:pPr>
      <w:r w:rsidRPr="00BC1F7E">
        <w:rPr>
          <w:rFonts w:ascii="Calibri" w:hAnsi="Calibri" w:cs="Calibri"/>
          <w:color w:val="000000"/>
          <w:lang w:val="fr-CA"/>
        </w:rPr>
        <w:t>Toute infraction au Code doit être traitée dans le cadre de l'application des Règlements administratifs</w:t>
      </w:r>
      <w:r w:rsidR="00C13936" w:rsidRPr="00BC1F7E">
        <w:rPr>
          <w:rFonts w:ascii="Calibri" w:hAnsi="Calibri" w:cs="Calibri"/>
          <w:color w:val="000000"/>
          <w:lang w:val="fr-CA"/>
        </w:rPr>
        <w:t xml:space="preserve"> </w:t>
      </w:r>
      <w:r w:rsidR="003B0B92" w:rsidRPr="00BC1F7E">
        <w:rPr>
          <w:rFonts w:ascii="Calibri" w:hAnsi="Calibri" w:cs="Calibri"/>
          <w:color w:val="000000"/>
          <w:lang w:val="fr-CA"/>
        </w:rPr>
        <w:t>(</w:t>
      </w:r>
      <w:r w:rsidR="00C13936" w:rsidRPr="00BC1F7E">
        <w:rPr>
          <w:rFonts w:ascii="Calibri" w:hAnsi="Calibri" w:cs="Calibri"/>
          <w:color w:val="000000"/>
          <w:lang w:val="fr-CA"/>
        </w:rPr>
        <w:t>amandés lors de l’AGA de la MTS 2012</w:t>
      </w:r>
      <w:r w:rsidR="003B0B92" w:rsidRPr="00BC1F7E">
        <w:rPr>
          <w:rFonts w:ascii="Calibri" w:hAnsi="Calibri" w:cs="Calibri"/>
          <w:color w:val="000000"/>
          <w:lang w:val="fr-CA"/>
        </w:rPr>
        <w:t>)</w:t>
      </w:r>
      <w:r w:rsidR="00C13936" w:rsidRPr="00BC1F7E">
        <w:rPr>
          <w:rFonts w:ascii="Calibri" w:hAnsi="Calibri" w:cs="Calibri"/>
          <w:color w:val="000000"/>
          <w:lang w:val="fr-CA"/>
        </w:rPr>
        <w:t>.</w:t>
      </w:r>
    </w:p>
    <w:p w14:paraId="61CDCEAD" w14:textId="77777777" w:rsidR="00AE01C8" w:rsidRPr="00BC1F7E" w:rsidRDefault="00AE01C8" w:rsidP="00B543A1">
      <w:pPr>
        <w:widowControl w:val="0"/>
        <w:spacing w:before="75" w:after="75" w:line="240" w:lineRule="exact"/>
        <w:ind w:right="75"/>
        <w:jc w:val="center"/>
        <w:rPr>
          <w:rFonts w:ascii="Calibri" w:hAnsi="Calibri" w:cs="Calibri"/>
          <w:lang w:val="fr-CA"/>
        </w:rPr>
      </w:pPr>
    </w:p>
    <w:p w14:paraId="6BB9E253" w14:textId="77777777" w:rsidR="00AE01C8" w:rsidRPr="00BC1F7E" w:rsidRDefault="00AE01C8" w:rsidP="00B543A1">
      <w:pPr>
        <w:widowControl w:val="0"/>
        <w:spacing w:before="75" w:after="75" w:line="240" w:lineRule="exact"/>
        <w:ind w:right="75"/>
        <w:jc w:val="center"/>
        <w:rPr>
          <w:rFonts w:ascii="Calibri" w:hAnsi="Calibri" w:cs="Calibri"/>
          <w:lang w:val="fr-CA"/>
        </w:rPr>
      </w:pPr>
    </w:p>
    <w:p w14:paraId="23DE523C" w14:textId="77777777" w:rsidR="0088314E" w:rsidRDefault="0088314E" w:rsidP="00B543A1">
      <w:pPr>
        <w:widowControl w:val="0"/>
        <w:spacing w:before="75" w:after="75" w:line="240" w:lineRule="exact"/>
        <w:ind w:right="75"/>
        <w:jc w:val="center"/>
        <w:rPr>
          <w:rFonts w:ascii="Calibri" w:hAnsi="Calibri" w:cs="Calibri"/>
          <w:b/>
          <w:sz w:val="28"/>
          <w:szCs w:val="28"/>
          <w:lang w:val="fr-CA"/>
        </w:rPr>
      </w:pPr>
    </w:p>
    <w:p w14:paraId="04E51B41" w14:textId="77777777" w:rsidR="00905201" w:rsidRDefault="00905201">
      <w:pPr>
        <w:rPr>
          <w:rFonts w:ascii="Calibri" w:hAnsi="Calibri" w:cs="Calibri"/>
          <w:b/>
          <w:sz w:val="28"/>
          <w:szCs w:val="28"/>
          <w:lang w:val="fr-CA"/>
        </w:rPr>
      </w:pPr>
      <w:r>
        <w:rPr>
          <w:rFonts w:ascii="Calibri" w:hAnsi="Calibri" w:cs="Calibri"/>
          <w:b/>
          <w:sz w:val="28"/>
          <w:szCs w:val="28"/>
          <w:lang w:val="fr-CA"/>
        </w:rPr>
        <w:br w:type="page"/>
      </w:r>
    </w:p>
    <w:p w14:paraId="49300714" w14:textId="01E9E439" w:rsidR="008F494F" w:rsidRPr="00BC1F7E" w:rsidRDefault="0012658F" w:rsidP="00B543A1">
      <w:pPr>
        <w:widowControl w:val="0"/>
        <w:spacing w:before="75" w:after="75" w:line="240" w:lineRule="exact"/>
        <w:ind w:right="75"/>
        <w:jc w:val="center"/>
        <w:rPr>
          <w:rFonts w:ascii="Calibri" w:hAnsi="Calibri" w:cs="Calibri"/>
          <w:b/>
          <w:sz w:val="28"/>
          <w:szCs w:val="28"/>
          <w:lang w:val="fr-CA"/>
        </w:rPr>
      </w:pPr>
      <w:r w:rsidRPr="00BC1F7E">
        <w:rPr>
          <w:rFonts w:ascii="Calibri" w:hAnsi="Calibri" w:cs="Calibri"/>
          <w:b/>
          <w:sz w:val="28"/>
          <w:szCs w:val="28"/>
          <w:lang w:val="fr-CA"/>
        </w:rPr>
        <w:lastRenderedPageBreak/>
        <w:t xml:space="preserve">Louis Riel </w:t>
      </w:r>
      <w:proofErr w:type="spellStart"/>
      <w:r w:rsidRPr="00BC1F7E">
        <w:rPr>
          <w:rFonts w:ascii="Calibri" w:hAnsi="Calibri" w:cs="Calibri"/>
          <w:b/>
          <w:sz w:val="28"/>
          <w:szCs w:val="28"/>
          <w:lang w:val="fr-CA"/>
        </w:rPr>
        <w:t>Teachers</w:t>
      </w:r>
      <w:proofErr w:type="spellEnd"/>
      <w:r w:rsidRPr="00BC1F7E">
        <w:rPr>
          <w:rFonts w:ascii="Calibri" w:hAnsi="Calibri" w:cs="Calibri"/>
          <w:b/>
          <w:sz w:val="28"/>
          <w:szCs w:val="28"/>
          <w:lang w:val="fr-CA"/>
        </w:rPr>
        <w:t xml:space="preserve">’ </w:t>
      </w:r>
      <w:r w:rsidR="00C66AF1" w:rsidRPr="00BC1F7E">
        <w:rPr>
          <w:rFonts w:ascii="Calibri" w:hAnsi="Calibri" w:cs="Calibri"/>
          <w:b/>
          <w:sz w:val="28"/>
          <w:szCs w:val="28"/>
          <w:lang w:val="fr-CA"/>
        </w:rPr>
        <w:t xml:space="preserve">Association </w:t>
      </w:r>
      <w:r w:rsidRPr="00BC1F7E">
        <w:rPr>
          <w:rFonts w:ascii="Calibri" w:hAnsi="Calibri" w:cs="Calibri"/>
          <w:b/>
          <w:sz w:val="28"/>
          <w:szCs w:val="28"/>
          <w:lang w:val="fr-CA"/>
        </w:rPr>
        <w:t>(</w:t>
      </w:r>
      <w:r w:rsidR="008F494F" w:rsidRPr="00BC1F7E">
        <w:rPr>
          <w:rFonts w:ascii="Calibri" w:hAnsi="Calibri" w:cs="Calibri"/>
          <w:b/>
          <w:sz w:val="28"/>
          <w:szCs w:val="28"/>
          <w:lang w:val="fr-CA"/>
        </w:rPr>
        <w:t>LRTA</w:t>
      </w:r>
      <w:r w:rsidRPr="00BC1F7E">
        <w:rPr>
          <w:rFonts w:ascii="Calibri" w:hAnsi="Calibri" w:cs="Calibri"/>
          <w:b/>
          <w:sz w:val="28"/>
          <w:szCs w:val="28"/>
          <w:lang w:val="fr-CA"/>
        </w:rPr>
        <w:t>)</w:t>
      </w:r>
    </w:p>
    <w:p w14:paraId="07547A01" w14:textId="77777777" w:rsidR="008F494F" w:rsidRPr="00BC1F7E" w:rsidRDefault="008F494F" w:rsidP="008F494F">
      <w:pPr>
        <w:widowControl w:val="0"/>
        <w:spacing w:before="75" w:after="75" w:line="240" w:lineRule="exact"/>
        <w:ind w:left="75" w:right="75"/>
        <w:rPr>
          <w:rFonts w:ascii="Calibri" w:hAnsi="Calibri" w:cs="Calibri"/>
          <w:lang w:val="fr-CA"/>
        </w:rPr>
      </w:pPr>
    </w:p>
    <w:p w14:paraId="7A9A16A4" w14:textId="3AB05823" w:rsidR="008F494F" w:rsidRPr="00BC1F7E" w:rsidRDefault="008F494F" w:rsidP="008F494F">
      <w:pPr>
        <w:widowControl w:val="0"/>
        <w:spacing w:before="75" w:after="75" w:line="240" w:lineRule="exact"/>
        <w:ind w:left="75" w:right="75"/>
        <w:rPr>
          <w:rFonts w:ascii="Calibri" w:hAnsi="Calibri" w:cs="Calibri"/>
          <w:lang w:val="en-CA"/>
        </w:rPr>
      </w:pPr>
      <w:r w:rsidRPr="00BC1F7E">
        <w:rPr>
          <w:rFonts w:ascii="Calibri" w:hAnsi="Calibri" w:cs="Calibri"/>
          <w:lang w:val="en-CA"/>
        </w:rPr>
        <w:t>The Louis Riel Teachers' Association represents over 1</w:t>
      </w:r>
      <w:r w:rsidR="00BC1F7E" w:rsidRPr="00BC1F7E">
        <w:rPr>
          <w:rFonts w:ascii="Calibri" w:hAnsi="Calibri" w:cs="Calibri"/>
          <w:lang w:val="en-CA"/>
        </w:rPr>
        <w:t>2</w:t>
      </w:r>
      <w:r w:rsidRPr="00BC1F7E">
        <w:rPr>
          <w:rFonts w:ascii="Calibri" w:hAnsi="Calibri" w:cs="Calibri"/>
          <w:lang w:val="en-CA"/>
        </w:rPr>
        <w:t>00 teachers who are employed by the Louis Riel School Division (LRSD). We are the third largest teacher</w:t>
      </w:r>
      <w:r w:rsidR="00057EFB" w:rsidRPr="00BC1F7E">
        <w:rPr>
          <w:rFonts w:ascii="Calibri" w:hAnsi="Calibri" w:cs="Calibri"/>
          <w:lang w:val="en-CA"/>
        </w:rPr>
        <w:t>s’</w:t>
      </w:r>
      <w:r w:rsidRPr="00BC1F7E">
        <w:rPr>
          <w:rFonts w:ascii="Calibri" w:hAnsi="Calibri" w:cs="Calibri"/>
          <w:lang w:val="en-CA"/>
        </w:rPr>
        <w:t xml:space="preserve"> association in Manitoba. Our </w:t>
      </w:r>
      <w:r w:rsidR="00057EFB" w:rsidRPr="00BC1F7E">
        <w:rPr>
          <w:rFonts w:ascii="Calibri" w:hAnsi="Calibri" w:cs="Calibri"/>
          <w:lang w:val="en-CA"/>
        </w:rPr>
        <w:t>A</w:t>
      </w:r>
      <w:r w:rsidRPr="00BC1F7E">
        <w:rPr>
          <w:rFonts w:ascii="Calibri" w:hAnsi="Calibri" w:cs="Calibri"/>
          <w:lang w:val="en-CA"/>
        </w:rPr>
        <w:t>ssociation is dedicated to protecting and advancing the rights and well-being of our members.</w:t>
      </w:r>
    </w:p>
    <w:p w14:paraId="5043CB0F" w14:textId="77777777" w:rsidR="008F494F" w:rsidRPr="00BC1F7E" w:rsidRDefault="008F494F" w:rsidP="008F494F">
      <w:pPr>
        <w:widowControl w:val="0"/>
        <w:rPr>
          <w:rFonts w:ascii="Calibri" w:hAnsi="Calibri" w:cs="Calibri"/>
          <w:lang w:val="en-CA"/>
        </w:rPr>
      </w:pPr>
    </w:p>
    <w:p w14:paraId="4FBD42D8" w14:textId="06F6783E" w:rsidR="008F494F" w:rsidRPr="00BC1F7E" w:rsidRDefault="008F494F" w:rsidP="008F494F">
      <w:pPr>
        <w:widowControl w:val="0"/>
        <w:rPr>
          <w:rFonts w:ascii="Calibri" w:hAnsi="Calibri" w:cs="Calibri"/>
          <w:lang w:val="en-CA"/>
        </w:rPr>
      </w:pPr>
      <w:r w:rsidRPr="398B3F12">
        <w:rPr>
          <w:rFonts w:ascii="Calibri" w:hAnsi="Calibri" w:cs="Calibri"/>
          <w:b/>
          <w:bCs/>
          <w:i/>
          <w:iCs/>
          <w:lang w:val="en-CA"/>
        </w:rPr>
        <w:t xml:space="preserve">President: </w:t>
      </w:r>
      <w:r w:rsidR="563C5354" w:rsidRPr="398B3F12">
        <w:rPr>
          <w:rFonts w:ascii="Calibri" w:hAnsi="Calibri" w:cs="Calibri"/>
          <w:i/>
          <w:iCs/>
          <w:lang w:val="en-CA"/>
        </w:rPr>
        <w:t>Jay McGurran</w:t>
      </w:r>
      <w:r w:rsidRPr="398B3F12">
        <w:rPr>
          <w:rFonts w:ascii="Calibri" w:hAnsi="Calibri" w:cs="Calibri"/>
          <w:b/>
          <w:bCs/>
          <w:lang w:val="en-CA"/>
        </w:rPr>
        <w:t xml:space="preserve"> </w:t>
      </w:r>
      <w:r w:rsidR="00DA0806" w:rsidRPr="398B3F12">
        <w:rPr>
          <w:rFonts w:ascii="Calibri" w:hAnsi="Calibri" w:cs="Calibri"/>
          <w:b/>
          <w:bCs/>
          <w:lang w:val="en-CA"/>
        </w:rPr>
        <w:t>(</w:t>
      </w:r>
      <w:hyperlink r:id="rId10">
        <w:r w:rsidR="006A459A" w:rsidRPr="398B3F12">
          <w:rPr>
            <w:rStyle w:val="Hyperlink"/>
            <w:rFonts w:ascii="Calibri" w:hAnsi="Calibri" w:cs="Calibri"/>
            <w:lang w:val="en-CA"/>
          </w:rPr>
          <w:t>president@lrta.mbteach.org</w:t>
        </w:r>
      </w:hyperlink>
      <w:r w:rsidR="00DA0806" w:rsidRPr="398B3F12">
        <w:rPr>
          <w:rFonts w:ascii="Calibri" w:hAnsi="Calibri" w:cs="Calibri"/>
          <w:b/>
          <w:bCs/>
          <w:lang w:val="en-CA"/>
        </w:rPr>
        <w:t xml:space="preserve">) </w:t>
      </w:r>
      <w:r w:rsidRPr="398B3F12">
        <w:rPr>
          <w:rFonts w:ascii="Calibri" w:hAnsi="Calibri" w:cs="Calibri"/>
          <w:lang w:val="en-CA"/>
        </w:rPr>
        <w:t>is an ex-officio member of all committees as well as co-chair of the Divisional Workplace Safety and Health Committee.</w:t>
      </w:r>
    </w:p>
    <w:p w14:paraId="07459315" w14:textId="77777777" w:rsidR="008F494F" w:rsidRPr="00BC1F7E" w:rsidRDefault="008F494F" w:rsidP="008F494F">
      <w:pPr>
        <w:widowControl w:val="0"/>
        <w:rPr>
          <w:rFonts w:ascii="Calibri" w:hAnsi="Calibri" w:cs="Calibri"/>
          <w:lang w:val="en-CA"/>
        </w:rPr>
      </w:pPr>
    </w:p>
    <w:p w14:paraId="046CC7E5" w14:textId="7499316A" w:rsidR="008F494F" w:rsidRPr="00BC1F7E" w:rsidRDefault="008F494F" w:rsidP="008F494F">
      <w:pPr>
        <w:widowControl w:val="0"/>
        <w:rPr>
          <w:rFonts w:ascii="Calibri" w:hAnsi="Calibri" w:cs="Calibri"/>
          <w:lang w:val="en-CA"/>
        </w:rPr>
      </w:pPr>
      <w:r w:rsidRPr="00BC1F7E">
        <w:rPr>
          <w:rFonts w:ascii="Calibri" w:hAnsi="Calibri" w:cs="Calibri"/>
          <w:b/>
          <w:bCs/>
          <w:i/>
          <w:lang w:val="en-CA"/>
        </w:rPr>
        <w:t xml:space="preserve">VP Collective Bargaining: </w:t>
      </w:r>
      <w:r w:rsidR="00A479A3" w:rsidRPr="00BC1F7E">
        <w:rPr>
          <w:rFonts w:ascii="Calibri" w:hAnsi="Calibri" w:cs="Calibri"/>
          <w:bCs/>
          <w:i/>
          <w:lang w:val="en-CA"/>
        </w:rPr>
        <w:t>Scott Wood</w:t>
      </w:r>
      <w:r w:rsidRPr="00BC1F7E">
        <w:rPr>
          <w:rFonts w:ascii="Calibri" w:hAnsi="Calibri" w:cs="Calibri"/>
          <w:b/>
          <w:bCs/>
          <w:i/>
          <w:lang w:val="en-CA"/>
        </w:rPr>
        <w:t xml:space="preserve"> </w:t>
      </w:r>
      <w:r w:rsidR="00DA0806" w:rsidRPr="00BC1F7E">
        <w:rPr>
          <w:rFonts w:ascii="Calibri" w:hAnsi="Calibri" w:cs="Calibri"/>
          <w:b/>
          <w:bCs/>
          <w:lang w:val="en-CA"/>
        </w:rPr>
        <w:t>(</w:t>
      </w:r>
      <w:hyperlink r:id="rId11" w:history="1">
        <w:r w:rsidR="006A459A">
          <w:rPr>
            <w:rStyle w:val="Hyperlink"/>
            <w:rFonts w:ascii="Calibri" w:hAnsi="Calibri" w:cs="Calibri"/>
            <w:bCs/>
            <w:lang w:val="en-CA"/>
          </w:rPr>
          <w:t>vicepresident-cb@lrta.mbteach.org</w:t>
        </w:r>
      </w:hyperlink>
      <w:r w:rsidR="00DA0806" w:rsidRPr="00BC1F7E">
        <w:rPr>
          <w:rFonts w:ascii="Calibri" w:hAnsi="Calibri" w:cs="Calibri"/>
          <w:b/>
          <w:bCs/>
          <w:lang w:val="en-CA"/>
        </w:rPr>
        <w:t>)</w:t>
      </w:r>
      <w:r w:rsidR="00DA0806" w:rsidRPr="00BC1F7E">
        <w:rPr>
          <w:rFonts w:ascii="Calibri" w:hAnsi="Calibri" w:cs="Calibri"/>
          <w:bCs/>
          <w:lang w:val="en-CA"/>
        </w:rPr>
        <w:t xml:space="preserve"> </w:t>
      </w:r>
      <w:r w:rsidRPr="00BC1F7E">
        <w:rPr>
          <w:rFonts w:ascii="Calibri" w:hAnsi="Calibri" w:cs="Calibri"/>
          <w:lang w:val="en-CA"/>
        </w:rPr>
        <w:t xml:space="preserve">establishes and chairs the Collective Bargaining Committee </w:t>
      </w:r>
      <w:r w:rsidR="002E498F">
        <w:rPr>
          <w:rFonts w:ascii="Calibri" w:hAnsi="Calibri" w:cs="Calibri"/>
          <w:lang w:val="en-CA"/>
        </w:rPr>
        <w:t>and monitors bargaining issues in Manitoba</w:t>
      </w:r>
      <w:r w:rsidR="008379A6">
        <w:rPr>
          <w:rFonts w:ascii="Calibri" w:hAnsi="Calibri" w:cs="Calibri"/>
          <w:lang w:val="en-CA"/>
        </w:rPr>
        <w:t>.</w:t>
      </w:r>
    </w:p>
    <w:p w14:paraId="6537F28F" w14:textId="77777777" w:rsidR="0038665F" w:rsidRPr="00BC1F7E" w:rsidRDefault="0038665F" w:rsidP="008F494F">
      <w:pPr>
        <w:widowControl w:val="0"/>
        <w:rPr>
          <w:rFonts w:ascii="Calibri" w:hAnsi="Calibri" w:cs="Calibri"/>
          <w:lang w:val="en-CA"/>
        </w:rPr>
      </w:pPr>
    </w:p>
    <w:p w14:paraId="6E5EBACC" w14:textId="632CF798" w:rsidR="008F494F" w:rsidRPr="00BC1F7E" w:rsidRDefault="008F494F" w:rsidP="008F494F">
      <w:pPr>
        <w:widowControl w:val="0"/>
        <w:rPr>
          <w:rFonts w:ascii="Calibri" w:hAnsi="Calibri" w:cs="Calibri"/>
          <w:b/>
          <w:bCs/>
          <w:lang w:val="en-CA"/>
        </w:rPr>
      </w:pPr>
      <w:r w:rsidRPr="398B3F12">
        <w:rPr>
          <w:rFonts w:ascii="Calibri" w:hAnsi="Calibri" w:cs="Calibri"/>
          <w:b/>
          <w:bCs/>
          <w:i/>
          <w:iCs/>
          <w:lang w:val="en-CA"/>
        </w:rPr>
        <w:t xml:space="preserve">VP Professional Development: </w:t>
      </w:r>
      <w:r w:rsidR="000B6841" w:rsidRPr="398B3F12">
        <w:rPr>
          <w:rFonts w:ascii="Calibri" w:hAnsi="Calibri" w:cs="Calibri"/>
          <w:i/>
          <w:iCs/>
          <w:lang w:val="en-CA"/>
        </w:rPr>
        <w:t>J</w:t>
      </w:r>
      <w:r w:rsidR="33446E9F" w:rsidRPr="398B3F12">
        <w:rPr>
          <w:rFonts w:ascii="Calibri" w:hAnsi="Calibri" w:cs="Calibri"/>
          <w:i/>
          <w:iCs/>
          <w:lang w:val="en-CA"/>
        </w:rPr>
        <w:t>aclyn Porteous</w:t>
      </w:r>
      <w:r w:rsidRPr="398B3F12">
        <w:rPr>
          <w:rFonts w:ascii="Calibri" w:hAnsi="Calibri" w:cs="Calibri"/>
          <w:b/>
          <w:bCs/>
          <w:lang w:val="en-CA"/>
        </w:rPr>
        <w:t xml:space="preserve"> </w:t>
      </w:r>
      <w:r w:rsidR="00DA0806" w:rsidRPr="398B3F12">
        <w:rPr>
          <w:rFonts w:ascii="Calibri" w:hAnsi="Calibri" w:cs="Calibri"/>
          <w:b/>
          <w:bCs/>
          <w:lang w:val="en-CA"/>
        </w:rPr>
        <w:t>(</w:t>
      </w:r>
      <w:hyperlink r:id="rId12">
        <w:r w:rsidR="006A459A" w:rsidRPr="398B3F12">
          <w:rPr>
            <w:rStyle w:val="Hyperlink"/>
            <w:rFonts w:ascii="Calibri" w:hAnsi="Calibri" w:cs="Calibri"/>
            <w:lang w:val="en-CA"/>
          </w:rPr>
          <w:t>vicepresident-pd@lrta.mbteach.org</w:t>
        </w:r>
      </w:hyperlink>
      <w:r w:rsidR="00DA0806" w:rsidRPr="398B3F12">
        <w:rPr>
          <w:rFonts w:ascii="Calibri" w:hAnsi="Calibri" w:cs="Calibri"/>
          <w:b/>
          <w:bCs/>
          <w:lang w:val="en-CA"/>
        </w:rPr>
        <w:t xml:space="preserve">) </w:t>
      </w:r>
      <w:r w:rsidRPr="398B3F12">
        <w:rPr>
          <w:rFonts w:ascii="Calibri" w:hAnsi="Calibri" w:cs="Calibri"/>
          <w:lang w:val="en-CA"/>
        </w:rPr>
        <w:t>establishes and chairs the Professional Development Committee and chairs the On-line PPDF System.</w:t>
      </w:r>
    </w:p>
    <w:p w14:paraId="6DFB9E20" w14:textId="77777777" w:rsidR="008F494F" w:rsidRPr="00BC1F7E" w:rsidRDefault="008F494F" w:rsidP="008F494F">
      <w:pPr>
        <w:widowControl w:val="0"/>
        <w:rPr>
          <w:rFonts w:ascii="Calibri" w:hAnsi="Calibri" w:cs="Calibri"/>
          <w:lang w:val="en-CA"/>
        </w:rPr>
      </w:pPr>
    </w:p>
    <w:p w14:paraId="1DF250D6" w14:textId="23DA1AC2" w:rsidR="000B76F3" w:rsidRPr="00BC1F7E" w:rsidRDefault="000B76F3" w:rsidP="000B76F3">
      <w:pPr>
        <w:widowControl w:val="0"/>
        <w:rPr>
          <w:rFonts w:ascii="Calibri" w:hAnsi="Calibri" w:cs="Calibri"/>
          <w:lang w:val="en-CA"/>
        </w:rPr>
      </w:pPr>
      <w:r w:rsidRPr="398B3F12">
        <w:rPr>
          <w:rFonts w:ascii="Calibri" w:hAnsi="Calibri" w:cs="Calibri"/>
          <w:b/>
          <w:bCs/>
          <w:i/>
          <w:iCs/>
          <w:lang w:val="en-CA"/>
        </w:rPr>
        <w:t xml:space="preserve">Secretary Treasurer:  </w:t>
      </w:r>
      <w:r w:rsidR="00EA5B1D" w:rsidRPr="398B3F12">
        <w:rPr>
          <w:rFonts w:ascii="Calibri" w:hAnsi="Calibri" w:cs="Calibri"/>
          <w:i/>
          <w:iCs/>
          <w:lang w:val="en-CA"/>
        </w:rPr>
        <w:t>C</w:t>
      </w:r>
      <w:r w:rsidR="7AAB45F2" w:rsidRPr="398B3F12">
        <w:rPr>
          <w:rFonts w:ascii="Calibri" w:hAnsi="Calibri" w:cs="Calibri"/>
          <w:i/>
          <w:iCs/>
          <w:lang w:val="en-CA"/>
        </w:rPr>
        <w:t>harmaine Rudnicki</w:t>
      </w:r>
      <w:r w:rsidRPr="398B3F12">
        <w:rPr>
          <w:rFonts w:ascii="Calibri" w:hAnsi="Calibri" w:cs="Calibri"/>
          <w:b/>
          <w:bCs/>
          <w:lang w:val="en-CA"/>
        </w:rPr>
        <w:t xml:space="preserve"> </w:t>
      </w:r>
      <w:r w:rsidRPr="398B3F12">
        <w:rPr>
          <w:rFonts w:ascii="Calibri" w:hAnsi="Calibri" w:cs="Calibri"/>
          <w:lang w:val="en-CA"/>
        </w:rPr>
        <w:t>keeps a record of all Association income and disbursements and presents a proposed budget at the Annual General Assembly.</w:t>
      </w:r>
    </w:p>
    <w:p w14:paraId="70DF9E56" w14:textId="77777777" w:rsidR="000B76F3" w:rsidRPr="00BC1F7E" w:rsidRDefault="000B76F3" w:rsidP="008F494F">
      <w:pPr>
        <w:widowControl w:val="0"/>
        <w:rPr>
          <w:rFonts w:ascii="Calibri" w:hAnsi="Calibri" w:cs="Calibri"/>
          <w:b/>
          <w:bCs/>
          <w:i/>
          <w:lang w:val="en-CA"/>
        </w:rPr>
      </w:pPr>
    </w:p>
    <w:p w14:paraId="169353AE" w14:textId="54A41302" w:rsidR="008F494F" w:rsidRPr="00BC1F7E" w:rsidRDefault="00A479A3" w:rsidP="008F494F">
      <w:pPr>
        <w:widowControl w:val="0"/>
        <w:rPr>
          <w:rFonts w:ascii="Calibri" w:hAnsi="Calibri" w:cs="Calibri"/>
          <w:lang w:val="en-CA"/>
        </w:rPr>
      </w:pPr>
      <w:r w:rsidRPr="398B3F12">
        <w:rPr>
          <w:rFonts w:ascii="Calibri" w:hAnsi="Calibri" w:cs="Calibri"/>
          <w:b/>
          <w:bCs/>
          <w:i/>
          <w:iCs/>
          <w:lang w:val="en-CA"/>
        </w:rPr>
        <w:t>Resolutions/Nominations Chairperson</w:t>
      </w:r>
      <w:r w:rsidR="008F494F" w:rsidRPr="398B3F12">
        <w:rPr>
          <w:rFonts w:ascii="Calibri" w:hAnsi="Calibri" w:cs="Calibri"/>
          <w:b/>
          <w:bCs/>
          <w:i/>
          <w:iCs/>
          <w:lang w:val="en-CA"/>
        </w:rPr>
        <w:t xml:space="preserve">: </w:t>
      </w:r>
      <w:r w:rsidR="47B52507" w:rsidRPr="398B3F12">
        <w:rPr>
          <w:rFonts w:ascii="Calibri" w:hAnsi="Calibri" w:cs="Calibri"/>
          <w:i/>
          <w:iCs/>
          <w:lang w:val="en-CA"/>
        </w:rPr>
        <w:t>Marcela Cabezas</w:t>
      </w:r>
      <w:r w:rsidR="00E6063C" w:rsidRPr="398B3F12">
        <w:rPr>
          <w:rFonts w:ascii="Calibri" w:hAnsi="Calibri" w:cs="Calibri"/>
          <w:i/>
          <w:iCs/>
          <w:lang w:val="en-CA"/>
        </w:rPr>
        <w:t xml:space="preserve"> </w:t>
      </w:r>
      <w:r w:rsidR="00F43505" w:rsidRPr="398B3F12">
        <w:rPr>
          <w:rFonts w:ascii="Calibri" w:hAnsi="Calibri" w:cs="Calibri"/>
          <w:lang w:val="en-CA"/>
        </w:rPr>
        <w:t>establishes</w:t>
      </w:r>
      <w:r w:rsidR="008F494F" w:rsidRPr="398B3F12">
        <w:rPr>
          <w:rFonts w:ascii="Calibri" w:hAnsi="Calibri" w:cs="Calibri"/>
          <w:lang w:val="en-CA"/>
        </w:rPr>
        <w:t xml:space="preserve"> the Resolutions and Nominations Committee</w:t>
      </w:r>
      <w:r w:rsidR="00F43505" w:rsidRPr="398B3F12">
        <w:rPr>
          <w:rFonts w:ascii="Calibri" w:hAnsi="Calibri" w:cs="Calibri"/>
          <w:lang w:val="en-CA"/>
        </w:rPr>
        <w:t xml:space="preserve">s </w:t>
      </w:r>
      <w:r w:rsidR="008F494F" w:rsidRPr="398B3F12">
        <w:rPr>
          <w:rFonts w:ascii="Calibri" w:hAnsi="Calibri" w:cs="Calibri"/>
          <w:lang w:val="en-CA"/>
        </w:rPr>
        <w:t xml:space="preserve">and </w:t>
      </w:r>
      <w:r w:rsidR="00F43505" w:rsidRPr="398B3F12">
        <w:rPr>
          <w:rFonts w:ascii="Calibri" w:hAnsi="Calibri" w:cs="Calibri"/>
          <w:lang w:val="en-CA"/>
        </w:rPr>
        <w:t xml:space="preserve">acts as </w:t>
      </w:r>
      <w:r w:rsidR="008F494F" w:rsidRPr="398B3F12">
        <w:rPr>
          <w:rFonts w:ascii="Calibri" w:hAnsi="Calibri" w:cs="Calibri"/>
          <w:lang w:val="en-CA"/>
        </w:rPr>
        <w:t>Chief Electoral Officer.</w:t>
      </w:r>
    </w:p>
    <w:p w14:paraId="44E871BC" w14:textId="77777777" w:rsidR="008F494F" w:rsidRPr="00BC1F7E" w:rsidRDefault="008F494F" w:rsidP="008F494F">
      <w:pPr>
        <w:widowControl w:val="0"/>
        <w:rPr>
          <w:rFonts w:ascii="Calibri" w:hAnsi="Calibri" w:cs="Calibri"/>
          <w:lang w:val="en-CA"/>
        </w:rPr>
      </w:pPr>
    </w:p>
    <w:p w14:paraId="08FA0CCE" w14:textId="172E4996" w:rsidR="008F494F" w:rsidRPr="00BC1F7E" w:rsidRDefault="008F494F" w:rsidP="008F494F">
      <w:pPr>
        <w:widowControl w:val="0"/>
        <w:rPr>
          <w:rFonts w:ascii="Calibri" w:hAnsi="Calibri" w:cs="Calibri"/>
          <w:lang w:val="en-CA"/>
        </w:rPr>
      </w:pPr>
      <w:proofErr w:type="spellStart"/>
      <w:r w:rsidRPr="398B3F12">
        <w:rPr>
          <w:rFonts w:ascii="Calibri" w:hAnsi="Calibri" w:cs="Calibri"/>
          <w:b/>
          <w:bCs/>
          <w:i/>
          <w:iCs/>
          <w:lang w:val="en-CA"/>
        </w:rPr>
        <w:t>Éducatrices</w:t>
      </w:r>
      <w:proofErr w:type="spellEnd"/>
      <w:r w:rsidRPr="398B3F12">
        <w:rPr>
          <w:rFonts w:ascii="Calibri" w:hAnsi="Calibri" w:cs="Calibri"/>
          <w:b/>
          <w:bCs/>
          <w:i/>
          <w:iCs/>
          <w:lang w:val="en-CA"/>
        </w:rPr>
        <w:t xml:space="preserve"> et </w:t>
      </w:r>
      <w:proofErr w:type="spellStart"/>
      <w:r w:rsidRPr="398B3F12">
        <w:rPr>
          <w:rFonts w:ascii="Calibri" w:hAnsi="Calibri" w:cs="Calibri"/>
          <w:b/>
          <w:bCs/>
          <w:i/>
          <w:iCs/>
          <w:lang w:val="en-CA"/>
        </w:rPr>
        <w:t>Éducateurs</w:t>
      </w:r>
      <w:proofErr w:type="spellEnd"/>
      <w:r w:rsidRPr="398B3F12">
        <w:rPr>
          <w:rFonts w:ascii="Calibri" w:hAnsi="Calibri" w:cs="Calibri"/>
          <w:b/>
          <w:bCs/>
          <w:i/>
          <w:iCs/>
          <w:lang w:val="en-CA"/>
        </w:rPr>
        <w:t xml:space="preserve"> Francophones du Manitoba</w:t>
      </w:r>
      <w:r w:rsidR="000D0FEA" w:rsidRPr="398B3F12">
        <w:rPr>
          <w:rFonts w:ascii="Calibri" w:hAnsi="Calibri" w:cs="Calibri"/>
          <w:b/>
          <w:bCs/>
          <w:i/>
          <w:iCs/>
          <w:lang w:val="en-CA"/>
        </w:rPr>
        <w:t xml:space="preserve"> Chairperson</w:t>
      </w:r>
      <w:r w:rsidRPr="398B3F12">
        <w:rPr>
          <w:rFonts w:ascii="Calibri" w:hAnsi="Calibri" w:cs="Calibri"/>
          <w:b/>
          <w:bCs/>
          <w:i/>
          <w:iCs/>
          <w:lang w:val="en-CA"/>
        </w:rPr>
        <w:t xml:space="preserve">: </w:t>
      </w:r>
      <w:r w:rsidR="5CC3B468" w:rsidRPr="398B3F12">
        <w:rPr>
          <w:rFonts w:ascii="Calibri" w:hAnsi="Calibri" w:cs="Calibri"/>
          <w:i/>
          <w:iCs/>
          <w:lang w:val="en-CA"/>
        </w:rPr>
        <w:t xml:space="preserve">Paulette Sabourin </w:t>
      </w:r>
      <w:r w:rsidR="003859ED" w:rsidRPr="398B3F12">
        <w:rPr>
          <w:rFonts w:ascii="Calibri" w:hAnsi="Calibri" w:cs="Calibri"/>
          <w:lang w:val="en-CA"/>
        </w:rPr>
        <w:t xml:space="preserve">attends </w:t>
      </w:r>
      <w:r w:rsidRPr="398B3F12">
        <w:rPr>
          <w:rFonts w:ascii="Calibri" w:hAnsi="Calibri" w:cs="Calibri"/>
          <w:lang w:val="en-CA"/>
        </w:rPr>
        <w:t>provincial ÉFM regional meetings and Immersion School Council, shares ideas and maintains communication between local ÉFM and provincial ÉFM.</w:t>
      </w:r>
    </w:p>
    <w:p w14:paraId="144A5D23" w14:textId="77777777" w:rsidR="008F494F" w:rsidRPr="00BC1F7E" w:rsidRDefault="008F494F" w:rsidP="008F494F">
      <w:pPr>
        <w:widowControl w:val="0"/>
        <w:rPr>
          <w:rFonts w:ascii="Calibri" w:hAnsi="Calibri" w:cs="Calibri"/>
          <w:lang w:val="en-CA"/>
        </w:rPr>
      </w:pPr>
    </w:p>
    <w:p w14:paraId="41D542F1" w14:textId="7853CCA7" w:rsidR="008F494F" w:rsidRPr="00BC1F7E" w:rsidRDefault="008F494F" w:rsidP="008F494F">
      <w:pPr>
        <w:widowControl w:val="0"/>
        <w:rPr>
          <w:rFonts w:ascii="Calibri" w:hAnsi="Calibri" w:cs="Calibri"/>
          <w:b/>
          <w:bCs/>
          <w:lang w:val="en-CA"/>
        </w:rPr>
      </w:pPr>
      <w:r w:rsidRPr="398B3F12">
        <w:rPr>
          <w:rFonts w:ascii="Calibri" w:hAnsi="Calibri" w:cs="Calibri"/>
          <w:b/>
          <w:bCs/>
          <w:i/>
          <w:iCs/>
          <w:lang w:val="en-CA"/>
        </w:rPr>
        <w:t xml:space="preserve">Employee Benefits Chairperson: </w:t>
      </w:r>
      <w:r w:rsidR="050DF149" w:rsidRPr="398B3F12">
        <w:rPr>
          <w:rFonts w:ascii="Calibri" w:hAnsi="Calibri" w:cs="Calibri"/>
          <w:i/>
          <w:iCs/>
          <w:lang w:val="en-CA"/>
        </w:rPr>
        <w:t>Becky Lauzé</w:t>
      </w:r>
      <w:r w:rsidRPr="398B3F12">
        <w:rPr>
          <w:rFonts w:ascii="Calibri" w:hAnsi="Calibri" w:cs="Calibri"/>
          <w:b/>
          <w:bCs/>
          <w:lang w:val="en-CA"/>
        </w:rPr>
        <w:t xml:space="preserve"> </w:t>
      </w:r>
      <w:r w:rsidR="001950CD" w:rsidRPr="398B3F12">
        <w:rPr>
          <w:rFonts w:ascii="Calibri" w:hAnsi="Calibri" w:cs="Calibri"/>
          <w:lang w:val="en-CA"/>
        </w:rPr>
        <w:t xml:space="preserve">monitors and provides </w:t>
      </w:r>
      <w:r w:rsidRPr="398B3F12">
        <w:rPr>
          <w:rFonts w:ascii="Calibri" w:hAnsi="Calibri" w:cs="Calibri"/>
          <w:lang w:val="en-CA"/>
        </w:rPr>
        <w:t>information to members on</w:t>
      </w:r>
      <w:r w:rsidR="00A2333B" w:rsidRPr="398B3F12">
        <w:rPr>
          <w:rFonts w:ascii="Calibri" w:hAnsi="Calibri" w:cs="Calibri"/>
          <w:lang w:val="en-CA"/>
        </w:rPr>
        <w:t xml:space="preserve"> all</w:t>
      </w:r>
      <w:r w:rsidRPr="398B3F12">
        <w:rPr>
          <w:rFonts w:ascii="Calibri" w:hAnsi="Calibri" w:cs="Calibri"/>
          <w:lang w:val="en-CA"/>
        </w:rPr>
        <w:t xml:space="preserve"> benefit plans.</w:t>
      </w:r>
    </w:p>
    <w:p w14:paraId="738610EB" w14:textId="77777777" w:rsidR="008F494F" w:rsidRPr="00BC1F7E" w:rsidRDefault="008F494F" w:rsidP="008F494F">
      <w:pPr>
        <w:widowControl w:val="0"/>
        <w:rPr>
          <w:rFonts w:ascii="Calibri" w:hAnsi="Calibri" w:cs="Calibri"/>
          <w:lang w:val="en-CA"/>
        </w:rPr>
      </w:pPr>
    </w:p>
    <w:p w14:paraId="08F7AC93" w14:textId="77777777" w:rsidR="008F494F" w:rsidRPr="00BC1F7E" w:rsidRDefault="00DA0806" w:rsidP="008F494F">
      <w:pPr>
        <w:widowControl w:val="0"/>
        <w:rPr>
          <w:rFonts w:ascii="Calibri" w:hAnsi="Calibri" w:cs="Calibri"/>
          <w:b/>
          <w:bCs/>
          <w:lang w:val="en-CA"/>
        </w:rPr>
      </w:pPr>
      <w:r w:rsidRPr="00BC1F7E">
        <w:rPr>
          <w:rFonts w:ascii="Calibri" w:hAnsi="Calibri" w:cs="Calibri"/>
          <w:b/>
          <w:bCs/>
          <w:i/>
          <w:lang w:val="en-CA"/>
        </w:rPr>
        <w:t>Equity</w:t>
      </w:r>
      <w:r w:rsidR="006A6F46" w:rsidRPr="00BC1F7E">
        <w:rPr>
          <w:rFonts w:ascii="Calibri" w:hAnsi="Calibri" w:cs="Calibri"/>
          <w:b/>
          <w:bCs/>
          <w:i/>
          <w:lang w:val="en-CA"/>
        </w:rPr>
        <w:t xml:space="preserve"> </w:t>
      </w:r>
      <w:r w:rsidR="0012658F" w:rsidRPr="00BC1F7E">
        <w:rPr>
          <w:rFonts w:ascii="Calibri" w:hAnsi="Calibri" w:cs="Calibri"/>
          <w:b/>
          <w:bCs/>
          <w:i/>
          <w:lang w:val="en-CA"/>
        </w:rPr>
        <w:t xml:space="preserve">and </w:t>
      </w:r>
      <w:r w:rsidR="006A6F46" w:rsidRPr="00BC1F7E">
        <w:rPr>
          <w:rFonts w:ascii="Calibri" w:hAnsi="Calibri" w:cs="Calibri"/>
          <w:b/>
          <w:bCs/>
          <w:i/>
          <w:lang w:val="en-CA"/>
        </w:rPr>
        <w:t>Social Justice</w:t>
      </w:r>
      <w:r w:rsidR="000D0FEA">
        <w:rPr>
          <w:rFonts w:ascii="Calibri" w:hAnsi="Calibri" w:cs="Calibri"/>
          <w:b/>
          <w:bCs/>
          <w:i/>
          <w:lang w:val="en-CA"/>
        </w:rPr>
        <w:t xml:space="preserve"> Chairperson</w:t>
      </w:r>
      <w:r w:rsidR="008F494F" w:rsidRPr="00BC1F7E">
        <w:rPr>
          <w:rFonts w:ascii="Calibri" w:hAnsi="Calibri" w:cs="Calibri"/>
          <w:b/>
          <w:bCs/>
          <w:i/>
          <w:lang w:val="en-CA"/>
        </w:rPr>
        <w:t xml:space="preserve">: </w:t>
      </w:r>
      <w:r w:rsidR="00EA5B1D">
        <w:rPr>
          <w:rFonts w:ascii="Calibri" w:hAnsi="Calibri" w:cs="Calibri"/>
          <w:bCs/>
          <w:i/>
          <w:lang w:val="en-CA"/>
        </w:rPr>
        <w:t>Charlene Sacher</w:t>
      </w:r>
      <w:r w:rsidR="008F494F" w:rsidRPr="00BC1F7E">
        <w:rPr>
          <w:rFonts w:ascii="Calibri" w:hAnsi="Calibri" w:cs="Calibri"/>
          <w:b/>
          <w:bCs/>
          <w:lang w:val="en-CA"/>
        </w:rPr>
        <w:t xml:space="preserve"> </w:t>
      </w:r>
      <w:r w:rsidR="008F494F" w:rsidRPr="00BC1F7E">
        <w:rPr>
          <w:rFonts w:ascii="Calibri" w:hAnsi="Calibri" w:cs="Calibri"/>
          <w:lang w:val="en-CA"/>
        </w:rPr>
        <w:t>monitors issu</w:t>
      </w:r>
      <w:r w:rsidR="0038665F" w:rsidRPr="00BC1F7E">
        <w:rPr>
          <w:rFonts w:ascii="Calibri" w:hAnsi="Calibri" w:cs="Calibri"/>
          <w:lang w:val="en-CA"/>
        </w:rPr>
        <w:t>es and concerns relating to equity</w:t>
      </w:r>
      <w:r w:rsidR="008F494F" w:rsidRPr="00BC1F7E">
        <w:rPr>
          <w:rFonts w:ascii="Calibri" w:hAnsi="Calibri" w:cs="Calibri"/>
          <w:lang w:val="en-CA"/>
        </w:rPr>
        <w:t xml:space="preserve"> in education and social justice.</w:t>
      </w:r>
    </w:p>
    <w:p w14:paraId="637805D2" w14:textId="77777777" w:rsidR="008F494F" w:rsidRPr="00BC1F7E" w:rsidRDefault="008F494F" w:rsidP="008F494F">
      <w:pPr>
        <w:widowControl w:val="0"/>
        <w:rPr>
          <w:rFonts w:ascii="Calibri" w:hAnsi="Calibri" w:cs="Calibri"/>
          <w:lang w:val="en-CA"/>
        </w:rPr>
      </w:pPr>
    </w:p>
    <w:p w14:paraId="0DEE2C28" w14:textId="77777777" w:rsidR="008F494F" w:rsidRPr="00BC1F7E" w:rsidRDefault="008F494F" w:rsidP="008F494F">
      <w:pPr>
        <w:widowControl w:val="0"/>
        <w:rPr>
          <w:rFonts w:ascii="Calibri" w:hAnsi="Calibri" w:cs="Calibri"/>
          <w:b/>
          <w:bCs/>
          <w:lang w:val="en-CA"/>
        </w:rPr>
      </w:pPr>
      <w:r w:rsidRPr="00BC1F7E">
        <w:rPr>
          <w:rFonts w:ascii="Calibri" w:hAnsi="Calibri" w:cs="Calibri"/>
          <w:b/>
          <w:bCs/>
          <w:i/>
          <w:lang w:val="en-CA"/>
        </w:rPr>
        <w:t xml:space="preserve">Public Relations Chairperson: </w:t>
      </w:r>
      <w:r w:rsidR="00EA5B1D">
        <w:rPr>
          <w:rFonts w:ascii="Calibri" w:hAnsi="Calibri" w:cs="Calibri"/>
          <w:bCs/>
          <w:i/>
          <w:lang w:val="en-CA"/>
        </w:rPr>
        <w:t>Karen Myshkowsky</w:t>
      </w:r>
      <w:r w:rsidRPr="00BC1F7E">
        <w:rPr>
          <w:rFonts w:ascii="Calibri" w:hAnsi="Calibri" w:cs="Calibri"/>
          <w:b/>
          <w:bCs/>
          <w:i/>
          <w:lang w:val="en-CA"/>
        </w:rPr>
        <w:t xml:space="preserve"> </w:t>
      </w:r>
      <w:r w:rsidRPr="00BC1F7E">
        <w:rPr>
          <w:rFonts w:ascii="Calibri" w:hAnsi="Calibri" w:cs="Calibri"/>
          <w:lang w:val="en-CA"/>
        </w:rPr>
        <w:t xml:space="preserve">is the Editor of the </w:t>
      </w:r>
      <w:proofErr w:type="spellStart"/>
      <w:r w:rsidRPr="00BC1F7E">
        <w:rPr>
          <w:rFonts w:ascii="Calibri" w:hAnsi="Calibri" w:cs="Calibri"/>
          <w:i/>
          <w:iCs/>
          <w:lang w:val="en-CA"/>
        </w:rPr>
        <w:t>Rielity</w:t>
      </w:r>
      <w:proofErr w:type="spellEnd"/>
      <w:r w:rsidRPr="00BC1F7E">
        <w:rPr>
          <w:rFonts w:ascii="Calibri" w:hAnsi="Calibri" w:cs="Calibri"/>
          <w:lang w:val="en-CA"/>
        </w:rPr>
        <w:t xml:space="preserve"> </w:t>
      </w:r>
      <w:r w:rsidRPr="00BC1F7E">
        <w:rPr>
          <w:rFonts w:ascii="Calibri" w:hAnsi="Calibri" w:cs="Calibri"/>
          <w:i/>
          <w:iCs/>
          <w:lang w:val="en-CA"/>
        </w:rPr>
        <w:t>Check</w:t>
      </w:r>
      <w:r w:rsidRPr="00BC1F7E">
        <w:rPr>
          <w:rFonts w:ascii="Calibri" w:hAnsi="Calibri" w:cs="Calibri"/>
          <w:lang w:val="en-CA"/>
        </w:rPr>
        <w:t xml:space="preserve"> and assists the Associ</w:t>
      </w:r>
      <w:r w:rsidR="00306BD1" w:rsidRPr="00BC1F7E">
        <w:rPr>
          <w:rFonts w:ascii="Calibri" w:hAnsi="Calibri" w:cs="Calibri"/>
          <w:lang w:val="en-CA"/>
        </w:rPr>
        <w:t>ation in areas of communication and public relations.</w:t>
      </w:r>
    </w:p>
    <w:p w14:paraId="463F29E8" w14:textId="77777777" w:rsidR="008F494F" w:rsidRPr="00BC1F7E" w:rsidRDefault="008F494F" w:rsidP="008F494F">
      <w:pPr>
        <w:widowControl w:val="0"/>
        <w:rPr>
          <w:rFonts w:ascii="Calibri" w:hAnsi="Calibri" w:cs="Calibri"/>
          <w:lang w:val="en-CA"/>
        </w:rPr>
      </w:pPr>
    </w:p>
    <w:p w14:paraId="524B635E" w14:textId="77777777" w:rsidR="008F494F" w:rsidRPr="00BC1F7E" w:rsidRDefault="008F494F" w:rsidP="008F494F">
      <w:pPr>
        <w:widowControl w:val="0"/>
        <w:rPr>
          <w:rFonts w:ascii="Calibri" w:hAnsi="Calibri" w:cs="Calibri"/>
          <w:lang w:val="en-CA"/>
        </w:rPr>
      </w:pPr>
      <w:r w:rsidRPr="00BC1F7E">
        <w:rPr>
          <w:rFonts w:ascii="Calibri" w:hAnsi="Calibri" w:cs="Calibri"/>
          <w:b/>
          <w:bCs/>
          <w:i/>
          <w:lang w:val="en-CA"/>
        </w:rPr>
        <w:t xml:space="preserve">Social Chairperson: </w:t>
      </w:r>
      <w:r w:rsidR="002E498F">
        <w:rPr>
          <w:rFonts w:ascii="Calibri" w:hAnsi="Calibri" w:cs="Calibri"/>
          <w:i/>
          <w:lang w:val="en-CA"/>
        </w:rPr>
        <w:t xml:space="preserve">Laurie Tyndall </w:t>
      </w:r>
      <w:r w:rsidRPr="00BC1F7E">
        <w:rPr>
          <w:rFonts w:ascii="Calibri" w:hAnsi="Calibri" w:cs="Calibri"/>
          <w:lang w:val="en-CA"/>
        </w:rPr>
        <w:t>organizes al</w:t>
      </w:r>
      <w:r w:rsidR="001950CD" w:rsidRPr="00BC1F7E">
        <w:rPr>
          <w:rFonts w:ascii="Calibri" w:hAnsi="Calibri" w:cs="Calibri"/>
          <w:lang w:val="en-CA"/>
        </w:rPr>
        <w:t xml:space="preserve">l social functions of the </w:t>
      </w:r>
      <w:r w:rsidRPr="00BC1F7E">
        <w:rPr>
          <w:rFonts w:ascii="Calibri" w:hAnsi="Calibri" w:cs="Calibri"/>
          <w:lang w:val="en-CA"/>
        </w:rPr>
        <w:t>Association.</w:t>
      </w:r>
      <w:r w:rsidR="00C175C8">
        <w:rPr>
          <w:rFonts w:ascii="Calibri" w:hAnsi="Calibri" w:cs="Calibri"/>
          <w:lang w:val="en-CA"/>
        </w:rPr>
        <w:t xml:space="preserve">  </w:t>
      </w:r>
    </w:p>
    <w:p w14:paraId="3B7B4B86" w14:textId="77777777" w:rsidR="008F494F" w:rsidRPr="00BC1F7E" w:rsidRDefault="008F494F" w:rsidP="008F494F">
      <w:pPr>
        <w:widowControl w:val="0"/>
        <w:rPr>
          <w:rFonts w:ascii="Calibri" w:hAnsi="Calibri" w:cs="Calibri"/>
          <w:lang w:val="en-CA"/>
        </w:rPr>
      </w:pPr>
    </w:p>
    <w:p w14:paraId="05A49A50" w14:textId="356DD008" w:rsidR="002E498F" w:rsidRDefault="002E498F" w:rsidP="398B3F12">
      <w:pPr>
        <w:widowControl w:val="0"/>
        <w:rPr>
          <w:rFonts w:ascii="Calibri" w:hAnsi="Calibri" w:cs="Calibri"/>
          <w:lang w:val="en-CA"/>
        </w:rPr>
      </w:pPr>
      <w:r w:rsidRPr="398B3F12">
        <w:rPr>
          <w:rFonts w:ascii="Calibri" w:hAnsi="Calibri" w:cs="Calibri"/>
          <w:b/>
          <w:bCs/>
          <w:i/>
          <w:iCs/>
          <w:lang w:val="en-CA"/>
        </w:rPr>
        <w:t xml:space="preserve">Indigenous Education Chairperson: </w:t>
      </w:r>
      <w:r w:rsidR="6646B331" w:rsidRPr="398B3F12">
        <w:rPr>
          <w:rFonts w:ascii="Calibri" w:hAnsi="Calibri" w:cs="Calibri"/>
          <w:i/>
          <w:iCs/>
          <w:lang w:val="en-CA"/>
        </w:rPr>
        <w:t>Rosemary Bird</w:t>
      </w:r>
      <w:r w:rsidR="000E7C3C" w:rsidRPr="398B3F12">
        <w:rPr>
          <w:rFonts w:ascii="Calibri" w:hAnsi="Calibri" w:cs="Calibri"/>
          <w:i/>
          <w:iCs/>
          <w:lang w:val="en-CA"/>
        </w:rPr>
        <w:t xml:space="preserve"> </w:t>
      </w:r>
      <w:r w:rsidRPr="398B3F12">
        <w:rPr>
          <w:rFonts w:ascii="Calibri" w:hAnsi="Calibri" w:cs="Calibri"/>
          <w:lang w:val="en-CA"/>
        </w:rPr>
        <w:t xml:space="preserve">monitors issues and concerns related to Indigenous Education in Manitoba. </w:t>
      </w:r>
    </w:p>
    <w:p w14:paraId="3A0FF5F2" w14:textId="77777777" w:rsidR="002E498F" w:rsidRPr="002E498F" w:rsidRDefault="002E498F" w:rsidP="008F494F">
      <w:pPr>
        <w:widowControl w:val="0"/>
        <w:rPr>
          <w:rFonts w:ascii="Calibri" w:hAnsi="Calibri" w:cs="Calibri"/>
          <w:iCs/>
          <w:lang w:val="en-CA"/>
        </w:rPr>
      </w:pPr>
    </w:p>
    <w:p w14:paraId="06435E10" w14:textId="4A2BC058" w:rsidR="008F494F" w:rsidRPr="00BC1F7E" w:rsidRDefault="008F494F" w:rsidP="008F494F">
      <w:pPr>
        <w:widowControl w:val="0"/>
        <w:rPr>
          <w:rFonts w:ascii="Calibri" w:hAnsi="Calibri" w:cs="Calibri"/>
          <w:lang w:val="en-CA"/>
        </w:rPr>
      </w:pPr>
      <w:r w:rsidRPr="398B3F12">
        <w:rPr>
          <w:rFonts w:ascii="Calibri" w:hAnsi="Calibri" w:cs="Calibri"/>
          <w:b/>
          <w:bCs/>
          <w:i/>
          <w:iCs/>
          <w:lang w:val="en-CA"/>
        </w:rPr>
        <w:t xml:space="preserve">Members-at-Large: </w:t>
      </w:r>
      <w:r w:rsidR="3D9D5AEF" w:rsidRPr="398B3F12">
        <w:rPr>
          <w:rFonts w:ascii="Calibri" w:hAnsi="Calibri" w:cs="Calibri"/>
          <w:i/>
          <w:iCs/>
          <w:lang w:val="en-CA"/>
        </w:rPr>
        <w:t>Leah Dilworth</w:t>
      </w:r>
      <w:r w:rsidR="000E7C3C" w:rsidRPr="398B3F12">
        <w:rPr>
          <w:rFonts w:ascii="Calibri" w:hAnsi="Calibri" w:cs="Calibri"/>
          <w:i/>
          <w:iCs/>
          <w:lang w:val="en-CA"/>
        </w:rPr>
        <w:t xml:space="preserve">, </w:t>
      </w:r>
      <w:r w:rsidR="20AC845C" w:rsidRPr="398B3F12">
        <w:rPr>
          <w:rFonts w:ascii="Calibri" w:hAnsi="Calibri" w:cs="Calibri"/>
          <w:i/>
          <w:iCs/>
          <w:lang w:val="en-CA"/>
        </w:rPr>
        <w:t>Kim Melvin</w:t>
      </w:r>
      <w:r w:rsidR="002E498F" w:rsidRPr="398B3F12">
        <w:rPr>
          <w:rFonts w:ascii="Calibri" w:hAnsi="Calibri" w:cs="Calibri"/>
          <w:i/>
          <w:iCs/>
          <w:lang w:val="en-CA"/>
        </w:rPr>
        <w:t xml:space="preserve"> and Curtis Lowton</w:t>
      </w:r>
      <w:r w:rsidR="002E498F" w:rsidRPr="398B3F12">
        <w:rPr>
          <w:rFonts w:ascii="Calibri" w:hAnsi="Calibri" w:cs="Calibri"/>
          <w:b/>
          <w:bCs/>
          <w:i/>
          <w:iCs/>
          <w:lang w:val="en-CA"/>
        </w:rPr>
        <w:t xml:space="preserve"> </w:t>
      </w:r>
      <w:r w:rsidR="0012658F" w:rsidRPr="398B3F12">
        <w:rPr>
          <w:rFonts w:ascii="Calibri" w:hAnsi="Calibri" w:cs="Calibri"/>
          <w:lang w:val="en-CA"/>
        </w:rPr>
        <w:t xml:space="preserve">chair </w:t>
      </w:r>
      <w:r w:rsidRPr="398B3F12">
        <w:rPr>
          <w:rFonts w:ascii="Calibri" w:hAnsi="Calibri" w:cs="Calibri"/>
          <w:lang w:val="en-CA"/>
        </w:rPr>
        <w:t>Ad Hoc Committees as assigned by the Executive.</w:t>
      </w:r>
    </w:p>
    <w:p w14:paraId="5630AD66" w14:textId="77777777" w:rsidR="005B159F" w:rsidRPr="00BC1F7E" w:rsidRDefault="005B159F" w:rsidP="008F494F">
      <w:pPr>
        <w:widowControl w:val="0"/>
        <w:rPr>
          <w:rFonts w:ascii="Calibri" w:hAnsi="Calibri" w:cs="Calibri"/>
          <w:lang w:val="en-CA"/>
        </w:rPr>
      </w:pPr>
    </w:p>
    <w:p w14:paraId="506C6958" w14:textId="1762FA3C" w:rsidR="00D039D9" w:rsidRDefault="00B543A1" w:rsidP="00D039D9">
      <w:pPr>
        <w:widowControl w:val="0"/>
        <w:rPr>
          <w:rFonts w:ascii="Calibri" w:hAnsi="Calibri" w:cs="Calibri"/>
          <w:lang w:val="en-CA"/>
        </w:rPr>
      </w:pPr>
      <w:r w:rsidRPr="398B3F12">
        <w:rPr>
          <w:rFonts w:ascii="Calibri" w:hAnsi="Calibri" w:cs="Calibri"/>
          <w:b/>
          <w:bCs/>
          <w:i/>
          <w:iCs/>
          <w:lang w:val="en-CA"/>
        </w:rPr>
        <w:t xml:space="preserve">Louis Riel Association of School Administrators: </w:t>
      </w:r>
      <w:r w:rsidR="4AEC34A7" w:rsidRPr="398B3F12">
        <w:rPr>
          <w:rFonts w:ascii="Calibri" w:hAnsi="Calibri" w:cs="Calibri"/>
          <w:i/>
          <w:iCs/>
          <w:lang w:val="en-CA"/>
        </w:rPr>
        <w:t xml:space="preserve">Lyette </w:t>
      </w:r>
      <w:proofErr w:type="spellStart"/>
      <w:r w:rsidR="4AEC34A7" w:rsidRPr="398B3F12">
        <w:rPr>
          <w:rFonts w:ascii="Calibri" w:hAnsi="Calibri" w:cs="Calibri"/>
          <w:i/>
          <w:iCs/>
          <w:lang w:val="en-CA"/>
        </w:rPr>
        <w:t>Carrière</w:t>
      </w:r>
      <w:proofErr w:type="spellEnd"/>
      <w:r w:rsidR="002E498F" w:rsidRPr="398B3F12">
        <w:rPr>
          <w:rFonts w:ascii="Calibri" w:hAnsi="Calibri" w:cs="Calibri"/>
          <w:b/>
          <w:bCs/>
          <w:i/>
          <w:iCs/>
          <w:lang w:val="en-CA"/>
        </w:rPr>
        <w:t xml:space="preserve"> </w:t>
      </w:r>
      <w:r w:rsidRPr="398B3F12">
        <w:rPr>
          <w:rFonts w:ascii="Calibri" w:hAnsi="Calibri" w:cs="Calibri"/>
          <w:lang w:val="en-CA"/>
        </w:rPr>
        <w:t>is the liaison between the LRTA</w:t>
      </w:r>
      <w:r w:rsidR="00D039D9" w:rsidRPr="398B3F12">
        <w:rPr>
          <w:rFonts w:ascii="Calibri" w:hAnsi="Calibri" w:cs="Calibri"/>
          <w:lang w:val="en-CA"/>
        </w:rPr>
        <w:t xml:space="preserve"> </w:t>
      </w:r>
      <w:r w:rsidRPr="398B3F12">
        <w:rPr>
          <w:rFonts w:ascii="Calibri" w:hAnsi="Calibri" w:cs="Calibri"/>
          <w:lang w:val="en-CA"/>
        </w:rPr>
        <w:t>and LRASA.</w:t>
      </w:r>
    </w:p>
    <w:p w14:paraId="3630AF26" w14:textId="21B93C0F" w:rsidR="001950CD" w:rsidRDefault="00061891" w:rsidP="00D039D9">
      <w:pPr>
        <w:widowControl w:val="0"/>
        <w:jc w:val="center"/>
        <w:rPr>
          <w:rFonts w:ascii="Calibri" w:hAnsi="Calibri" w:cs="Calibri"/>
          <w:b/>
          <w:bCs/>
          <w:sz w:val="28"/>
          <w:szCs w:val="28"/>
        </w:rPr>
      </w:pPr>
      <w:r>
        <w:rPr>
          <w:rFonts w:ascii="Calibri" w:hAnsi="Calibri" w:cs="Calibri"/>
          <w:lang w:val="en-CA"/>
        </w:rPr>
        <w:t xml:space="preserve"> </w:t>
      </w:r>
      <w:r w:rsidR="00D039D9">
        <w:rPr>
          <w:rFonts w:ascii="Calibri" w:hAnsi="Calibri" w:cs="Calibri"/>
          <w:lang w:val="en-CA"/>
        </w:rPr>
        <w:br w:type="page"/>
      </w:r>
      <w:r w:rsidR="001B1842" w:rsidRPr="004B6EBC">
        <w:rPr>
          <w:rFonts w:ascii="Calibri" w:hAnsi="Calibri" w:cs="Calibri"/>
          <w:b/>
          <w:bCs/>
          <w:sz w:val="28"/>
          <w:szCs w:val="28"/>
        </w:rPr>
        <w:lastRenderedPageBreak/>
        <w:t>M</w:t>
      </w:r>
      <w:r w:rsidR="004014B3" w:rsidRPr="004B6EBC">
        <w:rPr>
          <w:rFonts w:ascii="Calibri" w:hAnsi="Calibri" w:cs="Calibri"/>
          <w:b/>
          <w:bCs/>
          <w:sz w:val="28"/>
          <w:szCs w:val="28"/>
        </w:rPr>
        <w:t>anitoba Teachers’ Society (MTS)</w:t>
      </w:r>
    </w:p>
    <w:p w14:paraId="61829076" w14:textId="77777777" w:rsidR="0088314E" w:rsidRPr="004B6EBC" w:rsidRDefault="0088314E" w:rsidP="00D039D9">
      <w:pPr>
        <w:widowControl w:val="0"/>
        <w:jc w:val="center"/>
        <w:rPr>
          <w:rFonts w:ascii="Calibri" w:hAnsi="Calibri" w:cs="Calibri"/>
          <w:b/>
          <w:bCs/>
          <w:sz w:val="28"/>
          <w:szCs w:val="28"/>
        </w:rPr>
      </w:pPr>
    </w:p>
    <w:p w14:paraId="6CFEA8A8" w14:textId="77777777" w:rsidR="00C23E20" w:rsidRPr="00156106" w:rsidRDefault="00AB60B8" w:rsidP="0088314E">
      <w:pPr>
        <w:rPr>
          <w:rFonts w:ascii="Calibri" w:hAnsi="Calibri" w:cs="Calibri"/>
          <w:i/>
        </w:rPr>
      </w:pPr>
      <w:r w:rsidRPr="00156106">
        <w:rPr>
          <w:rFonts w:ascii="Calibri" w:hAnsi="Calibri" w:cs="Calibri"/>
          <w:b/>
          <w:bCs/>
          <w:i/>
        </w:rPr>
        <w:t>Mission</w:t>
      </w:r>
      <w:r w:rsidRPr="00156106">
        <w:rPr>
          <w:rFonts w:ascii="Calibri" w:hAnsi="Calibri" w:cs="Calibri"/>
          <w:b/>
          <w:i/>
        </w:rPr>
        <w:t xml:space="preserve"> </w:t>
      </w:r>
    </w:p>
    <w:p w14:paraId="0C20A144" w14:textId="77777777" w:rsidR="00AB60B8" w:rsidRPr="00156106" w:rsidRDefault="00AB60B8" w:rsidP="0088314E">
      <w:pPr>
        <w:rPr>
          <w:rFonts w:ascii="Calibri" w:hAnsi="Calibri" w:cs="Calibri"/>
          <w:i/>
        </w:rPr>
      </w:pPr>
      <w:r w:rsidRPr="00156106">
        <w:rPr>
          <w:rFonts w:ascii="Calibri" w:hAnsi="Calibri" w:cs="Calibri"/>
        </w:rPr>
        <w:t>The Manitoba Teachers’ Society</w:t>
      </w:r>
      <w:r w:rsidR="0088314E" w:rsidRPr="00156106">
        <w:rPr>
          <w:rFonts w:ascii="Calibri" w:hAnsi="Calibri" w:cs="Calibri"/>
        </w:rPr>
        <w:t>, as a union and professional organization,</w:t>
      </w:r>
      <w:r w:rsidRPr="00156106">
        <w:rPr>
          <w:rFonts w:ascii="Calibri" w:hAnsi="Calibri" w:cs="Calibri"/>
        </w:rPr>
        <w:t xml:space="preserve"> is dedicated to safeguarding the welfare of teachers, the status of the teaching profession and the cause of public education in Manitoba.</w:t>
      </w:r>
    </w:p>
    <w:p w14:paraId="2BA226A1" w14:textId="77777777" w:rsidR="0088314E" w:rsidRPr="00156106" w:rsidRDefault="0088314E" w:rsidP="0088314E">
      <w:pPr>
        <w:rPr>
          <w:rFonts w:ascii="Calibri" w:hAnsi="Calibri" w:cs="Calibri"/>
        </w:rPr>
      </w:pPr>
    </w:p>
    <w:p w14:paraId="17AD93B2" w14:textId="77777777" w:rsidR="00A03F5B" w:rsidRPr="00156106" w:rsidRDefault="00A03F5B" w:rsidP="0088314E">
      <w:pPr>
        <w:rPr>
          <w:rFonts w:ascii="Calibri" w:hAnsi="Calibri" w:cs="Calibri"/>
          <w:b/>
          <w:i/>
        </w:rPr>
      </w:pPr>
    </w:p>
    <w:p w14:paraId="28D211C7" w14:textId="77777777" w:rsidR="008638B9" w:rsidRPr="004B6EBC" w:rsidRDefault="009E3689" w:rsidP="0088314E">
      <w:pPr>
        <w:spacing w:before="100" w:beforeAutospacing="1" w:after="100" w:afterAutospacing="1"/>
        <w:rPr>
          <w:rFonts w:ascii="Calibri" w:hAnsi="Calibri" w:cs="Calibri"/>
        </w:rPr>
      </w:pPr>
      <w:r w:rsidRPr="004B6EBC">
        <w:rPr>
          <w:rFonts w:ascii="Calibri" w:hAnsi="Calibri" w:cs="Calibri"/>
          <w:b/>
          <w:i/>
        </w:rPr>
        <w:t>My Profile</w:t>
      </w:r>
      <w:r w:rsidRPr="004B6EBC">
        <w:rPr>
          <w:rFonts w:ascii="Calibri" w:hAnsi="Calibri" w:cs="Calibri"/>
        </w:rPr>
        <w:t xml:space="preserve">   </w:t>
      </w:r>
    </w:p>
    <w:p w14:paraId="5891503F" w14:textId="77777777" w:rsidR="008638B9" w:rsidRPr="004B6EBC" w:rsidRDefault="008638B9" w:rsidP="00502DE1">
      <w:pPr>
        <w:spacing w:before="100" w:beforeAutospacing="1" w:after="100" w:afterAutospacing="1"/>
        <w:rPr>
          <w:rFonts w:ascii="Calibri" w:hAnsi="Calibri" w:cs="Calibri"/>
        </w:rPr>
      </w:pPr>
      <w:r w:rsidRPr="004B6EBC">
        <w:rPr>
          <w:rFonts w:ascii="Calibri" w:hAnsi="Calibri" w:cs="Calibri"/>
        </w:rPr>
        <w:t xml:space="preserve">An invaluable source of information for the Society and the Association is the “My Profile” site found on the MTS homepage </w:t>
      </w:r>
      <w:hyperlink r:id="rId13" w:history="1">
        <w:r w:rsidRPr="004B6EBC">
          <w:rPr>
            <w:rStyle w:val="Hyperlink"/>
            <w:rFonts w:ascii="Calibri" w:hAnsi="Calibri" w:cs="Calibri"/>
          </w:rPr>
          <w:t>www.mbteach.org</w:t>
        </w:r>
      </w:hyperlink>
      <w:r w:rsidRPr="004B6EBC">
        <w:rPr>
          <w:rFonts w:ascii="Calibri" w:hAnsi="Calibri" w:cs="Calibri"/>
        </w:rPr>
        <w:t xml:space="preserve"> .  All members new to the Society must register by visiting the “My Profile” site.  Please use your home computer to register.</w:t>
      </w:r>
    </w:p>
    <w:p w14:paraId="0DE4B5B7" w14:textId="77777777" w:rsidR="00A03F5B" w:rsidRDefault="00A03F5B" w:rsidP="00502DE1">
      <w:pPr>
        <w:pStyle w:val="Heading4"/>
        <w:spacing w:line="240" w:lineRule="atLeast"/>
        <w:ind w:right="75"/>
        <w:rPr>
          <w:rFonts w:ascii="Calibri" w:hAnsi="Calibri" w:cs="Calibri"/>
          <w:i/>
        </w:rPr>
      </w:pPr>
    </w:p>
    <w:p w14:paraId="6038AD10" w14:textId="77777777" w:rsidR="00CD63FA" w:rsidRPr="004B6EBC" w:rsidRDefault="00CD63FA" w:rsidP="00502DE1">
      <w:pPr>
        <w:pStyle w:val="Heading4"/>
        <w:spacing w:line="240" w:lineRule="atLeast"/>
        <w:ind w:right="75"/>
        <w:rPr>
          <w:rFonts w:ascii="Calibri" w:hAnsi="Calibri" w:cs="Calibri"/>
          <w:i/>
        </w:rPr>
      </w:pPr>
      <w:r w:rsidRPr="004B6EBC">
        <w:rPr>
          <w:rFonts w:ascii="Calibri" w:hAnsi="Calibri" w:cs="Calibri"/>
          <w:i/>
        </w:rPr>
        <w:t>Wellness</w:t>
      </w:r>
    </w:p>
    <w:p w14:paraId="18B8FC2A" w14:textId="77777777" w:rsidR="00CD63FA" w:rsidRPr="004B6EBC" w:rsidRDefault="00CD63FA" w:rsidP="0081424C">
      <w:pPr>
        <w:pStyle w:val="NormalWeb"/>
        <w:spacing w:line="240" w:lineRule="atLeast"/>
        <w:ind w:right="75"/>
        <w:rPr>
          <w:rFonts w:ascii="Calibri" w:hAnsi="Calibri" w:cs="Calibri"/>
        </w:rPr>
      </w:pPr>
      <w:r w:rsidRPr="004B6EBC">
        <w:rPr>
          <w:rFonts w:ascii="Calibri" w:hAnsi="Calibri" w:cs="Calibri"/>
        </w:rPr>
        <w:t xml:space="preserve">All members of MTS can access services offered through the </w:t>
      </w:r>
      <w:proofErr w:type="spellStart"/>
      <w:r w:rsidR="0081424C">
        <w:rPr>
          <w:rFonts w:ascii="Calibri" w:hAnsi="Calibri" w:cs="Calibri"/>
        </w:rPr>
        <w:t>HumanaCare</w:t>
      </w:r>
      <w:proofErr w:type="spellEnd"/>
      <w:r w:rsidR="0081424C">
        <w:rPr>
          <w:rFonts w:ascii="Calibri" w:hAnsi="Calibri" w:cs="Calibri"/>
        </w:rPr>
        <w:t xml:space="preserve"> Member and Family Assistance Program (</w:t>
      </w:r>
      <w:hyperlink r:id="rId14" w:history="1">
        <w:r w:rsidR="0081424C" w:rsidRPr="00C5400F">
          <w:rPr>
            <w:rStyle w:val="Hyperlink"/>
            <w:rFonts w:ascii="Calibri" w:hAnsi="Calibri" w:cs="Calibri"/>
          </w:rPr>
          <w:t>https://www.mbteach.org/mtscms/2022/01/17/mts-humanacare/</w:t>
        </w:r>
      </w:hyperlink>
      <w:r w:rsidR="0081424C">
        <w:rPr>
          <w:rFonts w:ascii="Calibri" w:hAnsi="Calibri" w:cs="Calibri"/>
        </w:rPr>
        <w:t>)</w:t>
      </w:r>
      <w:r w:rsidR="007B6994" w:rsidRPr="004B6EBC">
        <w:rPr>
          <w:rFonts w:ascii="Calibri" w:hAnsi="Calibri" w:cs="Calibri"/>
        </w:rPr>
        <w:t xml:space="preserve">.  </w:t>
      </w:r>
      <w:r w:rsidRPr="004B6EBC">
        <w:rPr>
          <w:rFonts w:ascii="Calibri" w:hAnsi="Calibri" w:cs="Calibri"/>
        </w:rPr>
        <w:t>Individual, marital, family and group counseling sessions in French and English are available to all members</w:t>
      </w:r>
      <w:r w:rsidR="007B6994" w:rsidRPr="004B6EBC">
        <w:rPr>
          <w:rFonts w:ascii="Calibri" w:hAnsi="Calibri" w:cs="Calibri"/>
        </w:rPr>
        <w:t xml:space="preserve">.  </w:t>
      </w:r>
      <w:r w:rsidRPr="004B6EBC">
        <w:rPr>
          <w:rFonts w:ascii="Calibri" w:hAnsi="Calibri" w:cs="Calibri"/>
        </w:rPr>
        <w:t xml:space="preserve">All services are confidential and voluntary. </w:t>
      </w:r>
    </w:p>
    <w:p w14:paraId="66204FF1" w14:textId="77777777" w:rsidR="00A03F5B" w:rsidRDefault="00A03F5B" w:rsidP="0002490C">
      <w:pPr>
        <w:rPr>
          <w:rFonts w:ascii="Calibri" w:hAnsi="Calibri" w:cs="Calibri"/>
          <w:b/>
          <w:i/>
        </w:rPr>
      </w:pPr>
    </w:p>
    <w:p w14:paraId="42FA4AAF" w14:textId="77777777" w:rsidR="00690154" w:rsidRDefault="00690154" w:rsidP="0002490C">
      <w:pPr>
        <w:rPr>
          <w:rFonts w:ascii="Calibri" w:hAnsi="Calibri" w:cs="Calibri"/>
          <w:b/>
          <w:i/>
        </w:rPr>
      </w:pPr>
      <w:r>
        <w:rPr>
          <w:rFonts w:ascii="Calibri" w:hAnsi="Calibri" w:cs="Calibri"/>
          <w:b/>
          <w:i/>
        </w:rPr>
        <w:t xml:space="preserve">CONTACT  </w:t>
      </w:r>
    </w:p>
    <w:p w14:paraId="2DBF0D7D" w14:textId="77777777" w:rsidR="00690154" w:rsidRDefault="00690154" w:rsidP="0002490C">
      <w:pPr>
        <w:rPr>
          <w:rFonts w:ascii="Calibri" w:hAnsi="Calibri" w:cs="Calibri"/>
          <w:b/>
          <w:i/>
        </w:rPr>
      </w:pPr>
    </w:p>
    <w:p w14:paraId="512BB84F" w14:textId="77777777" w:rsidR="0002490C" w:rsidRPr="00BC1F7E" w:rsidRDefault="0002490C" w:rsidP="0002490C">
      <w:pPr>
        <w:rPr>
          <w:rFonts w:ascii="Calibri" w:hAnsi="Calibri" w:cs="Calibri"/>
          <w:b/>
          <w:i/>
        </w:rPr>
      </w:pPr>
      <w:r w:rsidRPr="00BC1F7E">
        <w:rPr>
          <w:rFonts w:ascii="Calibri" w:hAnsi="Calibri" w:cs="Calibri"/>
          <w:b/>
          <w:i/>
        </w:rPr>
        <w:t>Manitoba Teachers’ Society</w:t>
      </w:r>
    </w:p>
    <w:p w14:paraId="62E2185B" w14:textId="77777777" w:rsidR="0002490C" w:rsidRPr="00690154" w:rsidRDefault="0002490C" w:rsidP="0002490C">
      <w:pPr>
        <w:rPr>
          <w:rFonts w:ascii="Calibri" w:hAnsi="Calibri" w:cs="Calibri"/>
        </w:rPr>
      </w:pPr>
      <w:r w:rsidRPr="00BC1F7E">
        <w:rPr>
          <w:rFonts w:ascii="Calibri" w:hAnsi="Calibri" w:cs="Calibri"/>
        </w:rPr>
        <w:t>191 Harcourt Street</w:t>
      </w:r>
      <w:r w:rsidR="00690154">
        <w:rPr>
          <w:rFonts w:ascii="Calibri" w:hAnsi="Calibri" w:cs="Calibri"/>
        </w:rPr>
        <w:t xml:space="preserve">    </w:t>
      </w:r>
      <w:r w:rsidRPr="00BC1F7E">
        <w:rPr>
          <w:rFonts w:ascii="Calibri" w:hAnsi="Calibri" w:cs="Calibri"/>
          <w:lang w:val="pt-BR"/>
        </w:rPr>
        <w:t xml:space="preserve">Winnipeg, MB </w:t>
      </w:r>
      <w:r w:rsidR="00690154">
        <w:rPr>
          <w:rFonts w:ascii="Calibri" w:hAnsi="Calibri" w:cs="Calibri"/>
          <w:lang w:val="pt-BR"/>
        </w:rPr>
        <w:t xml:space="preserve">   </w:t>
      </w:r>
      <w:r w:rsidRPr="00BC1F7E">
        <w:rPr>
          <w:rFonts w:ascii="Calibri" w:hAnsi="Calibri" w:cs="Calibri"/>
          <w:lang w:val="pt-BR"/>
        </w:rPr>
        <w:t>R3J 3H2</w:t>
      </w:r>
    </w:p>
    <w:p w14:paraId="06F00AEA" w14:textId="77777777" w:rsidR="0002490C" w:rsidRPr="00690154" w:rsidRDefault="0002490C" w:rsidP="0002490C">
      <w:pPr>
        <w:rPr>
          <w:rFonts w:ascii="Calibri" w:hAnsi="Calibri" w:cs="Calibri"/>
          <w:lang w:val="pt-BR"/>
        </w:rPr>
      </w:pPr>
      <w:proofErr w:type="spellStart"/>
      <w:r w:rsidRPr="00BC1F7E">
        <w:rPr>
          <w:rFonts w:ascii="Calibri" w:hAnsi="Calibri" w:cs="Calibri"/>
          <w:lang w:val="pt-BR"/>
        </w:rPr>
        <w:t>Ph</w:t>
      </w:r>
      <w:proofErr w:type="spellEnd"/>
      <w:r w:rsidRPr="00BC1F7E">
        <w:rPr>
          <w:rFonts w:ascii="Calibri" w:hAnsi="Calibri" w:cs="Calibri"/>
          <w:lang w:val="pt-BR"/>
        </w:rPr>
        <w:t>: 204-888-7961       Fax: 204-831-0877</w:t>
      </w:r>
      <w:r w:rsidR="00690154">
        <w:rPr>
          <w:rFonts w:ascii="Calibri" w:hAnsi="Calibri" w:cs="Calibri"/>
          <w:lang w:val="pt-BR"/>
        </w:rPr>
        <w:t xml:space="preserve">  </w:t>
      </w:r>
      <w:r w:rsidR="00690154">
        <w:rPr>
          <w:rFonts w:ascii="Calibri" w:hAnsi="Calibri" w:cs="Calibri"/>
          <w:lang w:val="pt-BR"/>
        </w:rPr>
        <w:tab/>
      </w:r>
    </w:p>
    <w:p w14:paraId="3BFA825B" w14:textId="77777777" w:rsidR="00A03F5B" w:rsidRPr="0028632D" w:rsidRDefault="0002490C" w:rsidP="0028632D">
      <w:pPr>
        <w:rPr>
          <w:rFonts w:ascii="Calibri" w:hAnsi="Calibri" w:cs="Calibri"/>
        </w:rPr>
      </w:pPr>
      <w:r w:rsidRPr="00BC1F7E">
        <w:rPr>
          <w:rFonts w:ascii="Calibri" w:hAnsi="Calibri" w:cs="Calibri"/>
        </w:rPr>
        <w:t xml:space="preserve">Website: </w:t>
      </w:r>
      <w:hyperlink r:id="rId15" w:history="1">
        <w:r w:rsidRPr="00BC1F7E">
          <w:rPr>
            <w:rStyle w:val="Hyperlink"/>
            <w:rFonts w:ascii="Calibri" w:hAnsi="Calibri" w:cs="Calibri"/>
          </w:rPr>
          <w:t>www.mbteach.org</w:t>
        </w:r>
      </w:hyperlink>
    </w:p>
    <w:p w14:paraId="6B62F1B3" w14:textId="77777777" w:rsidR="0081424C" w:rsidRDefault="0081424C" w:rsidP="0081424C">
      <w:pPr>
        <w:pStyle w:val="Heading4"/>
        <w:spacing w:line="240" w:lineRule="atLeast"/>
        <w:ind w:right="75"/>
        <w:jc w:val="center"/>
        <w:rPr>
          <w:rFonts w:ascii="Calibri" w:hAnsi="Calibri" w:cs="Calibri"/>
          <w:sz w:val="28"/>
          <w:szCs w:val="28"/>
        </w:rPr>
      </w:pPr>
    </w:p>
    <w:p w14:paraId="02F2C34E" w14:textId="77777777" w:rsidR="0081424C" w:rsidRDefault="0081424C" w:rsidP="0081424C">
      <w:pPr>
        <w:pStyle w:val="Heading4"/>
        <w:spacing w:line="240" w:lineRule="atLeast"/>
        <w:ind w:right="75"/>
        <w:jc w:val="center"/>
        <w:rPr>
          <w:rFonts w:ascii="Calibri" w:hAnsi="Calibri" w:cs="Calibri"/>
          <w:sz w:val="28"/>
          <w:szCs w:val="28"/>
        </w:rPr>
      </w:pPr>
    </w:p>
    <w:p w14:paraId="680A4E5D" w14:textId="77777777" w:rsidR="0081424C" w:rsidRDefault="0081424C" w:rsidP="0081424C">
      <w:pPr>
        <w:pStyle w:val="Heading4"/>
        <w:spacing w:line="240" w:lineRule="atLeast"/>
        <w:ind w:right="75"/>
        <w:jc w:val="center"/>
        <w:rPr>
          <w:rFonts w:ascii="Calibri" w:hAnsi="Calibri" w:cs="Calibri"/>
          <w:sz w:val="28"/>
          <w:szCs w:val="28"/>
        </w:rPr>
      </w:pPr>
    </w:p>
    <w:p w14:paraId="19219836" w14:textId="77777777" w:rsidR="0081424C" w:rsidRDefault="0081424C" w:rsidP="0081424C">
      <w:pPr>
        <w:pStyle w:val="Heading4"/>
        <w:spacing w:line="240" w:lineRule="atLeast"/>
        <w:ind w:right="75"/>
        <w:jc w:val="center"/>
        <w:rPr>
          <w:rFonts w:ascii="Calibri" w:hAnsi="Calibri" w:cs="Calibri"/>
          <w:sz w:val="28"/>
          <w:szCs w:val="28"/>
        </w:rPr>
      </w:pPr>
    </w:p>
    <w:p w14:paraId="296FEF7D" w14:textId="77777777" w:rsidR="0081424C" w:rsidRDefault="0081424C" w:rsidP="0081424C">
      <w:pPr>
        <w:pStyle w:val="Heading4"/>
        <w:spacing w:line="240" w:lineRule="atLeast"/>
        <w:ind w:right="75"/>
        <w:jc w:val="center"/>
        <w:rPr>
          <w:rFonts w:ascii="Calibri" w:hAnsi="Calibri" w:cs="Calibri"/>
          <w:sz w:val="28"/>
          <w:szCs w:val="28"/>
        </w:rPr>
      </w:pPr>
    </w:p>
    <w:p w14:paraId="7194DBDC" w14:textId="77777777" w:rsidR="0081424C" w:rsidRDefault="0081424C" w:rsidP="0081424C">
      <w:pPr>
        <w:pStyle w:val="Heading4"/>
        <w:spacing w:line="240" w:lineRule="atLeast"/>
        <w:ind w:right="75"/>
        <w:jc w:val="center"/>
        <w:rPr>
          <w:rFonts w:ascii="Calibri" w:hAnsi="Calibri" w:cs="Calibri"/>
          <w:sz w:val="28"/>
          <w:szCs w:val="28"/>
        </w:rPr>
      </w:pPr>
    </w:p>
    <w:p w14:paraId="4B8E5133" w14:textId="77777777" w:rsidR="00DA4530" w:rsidRPr="004B6EBC" w:rsidRDefault="00C23E20" w:rsidP="0081424C">
      <w:pPr>
        <w:pStyle w:val="Heading4"/>
        <w:spacing w:line="240" w:lineRule="atLeast"/>
        <w:ind w:right="75"/>
        <w:jc w:val="center"/>
        <w:rPr>
          <w:rFonts w:ascii="Calibri" w:hAnsi="Calibri" w:cs="Calibri"/>
          <w:sz w:val="28"/>
          <w:szCs w:val="28"/>
        </w:rPr>
      </w:pPr>
      <w:r w:rsidRPr="004B6EBC">
        <w:rPr>
          <w:rFonts w:ascii="Calibri" w:hAnsi="Calibri" w:cs="Calibri"/>
          <w:sz w:val="28"/>
          <w:szCs w:val="28"/>
        </w:rPr>
        <w:lastRenderedPageBreak/>
        <w:t xml:space="preserve">LRTA </w:t>
      </w:r>
      <w:r w:rsidR="00DA4530" w:rsidRPr="004B6EBC">
        <w:rPr>
          <w:rFonts w:ascii="Calibri" w:hAnsi="Calibri" w:cs="Calibri"/>
          <w:sz w:val="28"/>
          <w:szCs w:val="28"/>
        </w:rPr>
        <w:t>Benefits</w:t>
      </w:r>
    </w:p>
    <w:p w14:paraId="3F103F49" w14:textId="77777777" w:rsidR="00AD6129" w:rsidRPr="00AD6129" w:rsidRDefault="00AD6129" w:rsidP="003C782E">
      <w:pPr>
        <w:pStyle w:val="NormalWeb"/>
        <w:spacing w:line="240" w:lineRule="atLeast"/>
        <w:ind w:left="75" w:right="75"/>
        <w:rPr>
          <w:rFonts w:ascii="Calibri" w:hAnsi="Calibri" w:cs="Calibri"/>
          <w:b/>
          <w:bCs/>
        </w:rPr>
      </w:pPr>
      <w:r w:rsidRPr="00AD6129">
        <w:rPr>
          <w:rFonts w:ascii="Calibri" w:hAnsi="Calibri" w:cs="Calibri"/>
          <w:b/>
          <w:bCs/>
        </w:rPr>
        <w:t>Provincial (Manitoba Teachers’ Society) Plans</w:t>
      </w:r>
    </w:p>
    <w:p w14:paraId="71AB63B1" w14:textId="77777777" w:rsidR="00E84BB8" w:rsidRDefault="00E84BB8" w:rsidP="003C782E">
      <w:pPr>
        <w:pStyle w:val="NormalWeb"/>
        <w:spacing w:line="240" w:lineRule="atLeast"/>
        <w:ind w:left="75" w:right="75"/>
        <w:rPr>
          <w:rFonts w:ascii="Calibri" w:hAnsi="Calibri" w:cs="Calibri"/>
        </w:rPr>
      </w:pPr>
      <w:r>
        <w:rPr>
          <w:rFonts w:ascii="Calibri" w:hAnsi="Calibri" w:cs="Calibri"/>
        </w:rPr>
        <w:t xml:space="preserve">Benefit Plans related to Health, Dental, and Life Insurance can be found by visiting </w:t>
      </w:r>
      <w:hyperlink r:id="rId16" w:history="1">
        <w:r w:rsidR="004171A1" w:rsidRPr="00C5400F">
          <w:rPr>
            <w:rStyle w:val="Hyperlink"/>
            <w:rFonts w:ascii="Calibri" w:hAnsi="Calibri" w:cs="Calibri"/>
          </w:rPr>
          <w:t>www.mpsebp.ca</w:t>
        </w:r>
      </w:hyperlink>
      <w:r w:rsidR="004171A1">
        <w:rPr>
          <w:rFonts w:ascii="Calibri" w:hAnsi="Calibri" w:cs="Calibri"/>
        </w:rPr>
        <w:t xml:space="preserve"> . This website contains the plan terms, including updates as things change within plans.</w:t>
      </w:r>
    </w:p>
    <w:p w14:paraId="483C42DA" w14:textId="77777777" w:rsidR="004171A1" w:rsidRDefault="004171A1" w:rsidP="00A367CB">
      <w:pPr>
        <w:pStyle w:val="NormalWeb"/>
        <w:spacing w:line="240" w:lineRule="atLeast"/>
        <w:ind w:left="75" w:right="75"/>
        <w:rPr>
          <w:rFonts w:ascii="Calibri" w:hAnsi="Calibri" w:cs="Calibri"/>
        </w:rPr>
        <w:sectPr w:rsidR="004171A1" w:rsidSect="00905201">
          <w:footerReference w:type="default" r:id="rId17"/>
          <w:type w:val="continuous"/>
          <w:pgSz w:w="12240" w:h="15840"/>
          <w:pgMar w:top="993" w:right="1080" w:bottom="1440" w:left="1080" w:header="706" w:footer="144" w:gutter="0"/>
          <w:cols w:space="1800"/>
          <w:docGrid w:linePitch="360"/>
        </w:sectPr>
      </w:pPr>
      <w:r>
        <w:rPr>
          <w:rFonts w:ascii="Calibri" w:hAnsi="Calibri" w:cs="Calibri"/>
        </w:rPr>
        <w:t>Manitoba Blue Cross administers the Extended Health and Dental plans. C</w:t>
      </w:r>
      <w:r w:rsidRPr="004B6EBC">
        <w:rPr>
          <w:rFonts w:ascii="Calibri" w:hAnsi="Calibri" w:cs="Calibri"/>
        </w:rPr>
        <w:t xml:space="preserve">ustomer E-service </w:t>
      </w:r>
      <w:r w:rsidR="00A367CB" w:rsidRPr="004B6EBC">
        <w:rPr>
          <w:rFonts w:ascii="Calibri" w:hAnsi="Calibri" w:cs="Calibri"/>
        </w:rPr>
        <w:t>(</w:t>
      </w:r>
      <w:hyperlink r:id="rId18" w:history="1">
        <w:r w:rsidR="00A367CB" w:rsidRPr="004B6EBC">
          <w:rPr>
            <w:rStyle w:val="Hyperlink"/>
            <w:rFonts w:ascii="Calibri" w:hAnsi="Calibri" w:cs="Calibri"/>
          </w:rPr>
          <w:t>www.mb.bluecross.ca</w:t>
        </w:r>
      </w:hyperlink>
      <w:r w:rsidR="00A367CB" w:rsidRPr="004B6EBC">
        <w:rPr>
          <w:rFonts w:ascii="Calibri" w:hAnsi="Calibri" w:cs="Calibri"/>
        </w:rPr>
        <w:t>)</w:t>
      </w:r>
      <w:r w:rsidR="00A367CB">
        <w:rPr>
          <w:rFonts w:ascii="Calibri" w:hAnsi="Calibri" w:cs="Calibri"/>
        </w:rPr>
        <w:t xml:space="preserve"> </w:t>
      </w:r>
      <w:r w:rsidRPr="004B6EBC">
        <w:rPr>
          <w:rFonts w:ascii="Calibri" w:hAnsi="Calibri" w:cs="Calibri"/>
        </w:rPr>
        <w:t xml:space="preserve">is available for subscribers to register and get </w:t>
      </w:r>
      <w:r w:rsidR="00A367CB">
        <w:rPr>
          <w:rFonts w:ascii="Calibri" w:hAnsi="Calibri" w:cs="Calibri"/>
        </w:rPr>
        <w:t>information on:</w:t>
      </w:r>
    </w:p>
    <w:p w14:paraId="071585E8" w14:textId="77777777" w:rsidR="004171A1" w:rsidRPr="004B6EBC" w:rsidRDefault="004171A1" w:rsidP="004171A1">
      <w:pPr>
        <w:pStyle w:val="NormalWeb"/>
        <w:numPr>
          <w:ilvl w:val="0"/>
          <w:numId w:val="21"/>
        </w:numPr>
        <w:spacing w:before="0" w:beforeAutospacing="0" w:after="0" w:afterAutospacing="0"/>
        <w:ind w:right="72"/>
        <w:rPr>
          <w:rFonts w:ascii="Calibri" w:hAnsi="Calibri" w:cs="Calibri"/>
          <w:b/>
        </w:rPr>
      </w:pPr>
      <w:r w:rsidRPr="004B6EBC">
        <w:rPr>
          <w:rFonts w:ascii="Calibri" w:hAnsi="Calibri" w:cs="Calibri"/>
        </w:rPr>
        <w:t>Plan information</w:t>
      </w:r>
    </w:p>
    <w:p w14:paraId="15F35085" w14:textId="77777777" w:rsidR="004171A1" w:rsidRPr="004B6EBC" w:rsidRDefault="004171A1" w:rsidP="004171A1">
      <w:pPr>
        <w:pStyle w:val="NormalWeb"/>
        <w:numPr>
          <w:ilvl w:val="0"/>
          <w:numId w:val="21"/>
        </w:numPr>
        <w:spacing w:before="0" w:beforeAutospacing="0" w:after="0" w:afterAutospacing="0"/>
        <w:ind w:right="72"/>
        <w:rPr>
          <w:rFonts w:ascii="Calibri" w:hAnsi="Calibri" w:cs="Calibri"/>
          <w:b/>
        </w:rPr>
      </w:pPr>
      <w:r w:rsidRPr="004B6EBC">
        <w:rPr>
          <w:rFonts w:ascii="Calibri" w:hAnsi="Calibri" w:cs="Calibri"/>
        </w:rPr>
        <w:t>Benefit details</w:t>
      </w:r>
    </w:p>
    <w:p w14:paraId="0BBC99A3" w14:textId="77777777" w:rsidR="004171A1" w:rsidRPr="004B6EBC" w:rsidRDefault="004171A1" w:rsidP="004171A1">
      <w:pPr>
        <w:pStyle w:val="NormalWeb"/>
        <w:numPr>
          <w:ilvl w:val="0"/>
          <w:numId w:val="21"/>
        </w:numPr>
        <w:spacing w:before="0" w:beforeAutospacing="0" w:after="0" w:afterAutospacing="0"/>
        <w:ind w:right="72"/>
        <w:rPr>
          <w:rFonts w:ascii="Calibri" w:hAnsi="Calibri" w:cs="Calibri"/>
          <w:b/>
        </w:rPr>
      </w:pPr>
      <w:r w:rsidRPr="004B6EBC">
        <w:rPr>
          <w:rFonts w:ascii="Calibri" w:hAnsi="Calibri" w:cs="Calibri"/>
        </w:rPr>
        <w:t xml:space="preserve">Claim </w:t>
      </w:r>
      <w:proofErr w:type="gramStart"/>
      <w:r w:rsidRPr="004B6EBC">
        <w:rPr>
          <w:rFonts w:ascii="Calibri" w:hAnsi="Calibri" w:cs="Calibri"/>
        </w:rPr>
        <w:t>information</w:t>
      </w:r>
      <w:proofErr w:type="gramEnd"/>
    </w:p>
    <w:p w14:paraId="42A35DCF" w14:textId="77777777" w:rsidR="004171A1" w:rsidRPr="004B6EBC" w:rsidRDefault="004171A1" w:rsidP="004171A1">
      <w:pPr>
        <w:pStyle w:val="NormalWeb"/>
        <w:numPr>
          <w:ilvl w:val="0"/>
          <w:numId w:val="21"/>
        </w:numPr>
        <w:spacing w:before="0" w:beforeAutospacing="0" w:after="0" w:afterAutospacing="0"/>
        <w:ind w:right="72"/>
        <w:rPr>
          <w:rFonts w:ascii="Calibri" w:hAnsi="Calibri" w:cs="Calibri"/>
          <w:b/>
        </w:rPr>
      </w:pPr>
      <w:r w:rsidRPr="004B6EBC">
        <w:rPr>
          <w:rFonts w:ascii="Calibri" w:hAnsi="Calibri" w:cs="Calibri"/>
        </w:rPr>
        <w:t>On-line claim forms</w:t>
      </w:r>
    </w:p>
    <w:p w14:paraId="7A47C542" w14:textId="77777777" w:rsidR="004171A1" w:rsidRPr="0028632D" w:rsidRDefault="004171A1" w:rsidP="004171A1">
      <w:pPr>
        <w:pStyle w:val="NormalWeb"/>
        <w:numPr>
          <w:ilvl w:val="0"/>
          <w:numId w:val="21"/>
        </w:numPr>
        <w:spacing w:before="0" w:beforeAutospacing="0" w:after="0" w:afterAutospacing="0"/>
        <w:ind w:right="72"/>
        <w:rPr>
          <w:rFonts w:ascii="Calibri" w:hAnsi="Calibri" w:cs="Calibri"/>
          <w:b/>
        </w:rPr>
      </w:pPr>
      <w:r w:rsidRPr="004B6EBC">
        <w:rPr>
          <w:rFonts w:ascii="Calibri" w:hAnsi="Calibri" w:cs="Calibri"/>
        </w:rPr>
        <w:t>Temporary ID card</w:t>
      </w:r>
    </w:p>
    <w:p w14:paraId="769D0D3C" w14:textId="77777777" w:rsidR="004171A1" w:rsidRDefault="004171A1" w:rsidP="003C782E">
      <w:pPr>
        <w:pStyle w:val="NormalWeb"/>
        <w:spacing w:line="240" w:lineRule="atLeast"/>
        <w:ind w:left="75" w:right="75"/>
        <w:rPr>
          <w:rFonts w:ascii="Calibri" w:hAnsi="Calibri" w:cs="Calibri"/>
        </w:rPr>
        <w:sectPr w:rsidR="004171A1" w:rsidSect="004171A1">
          <w:headerReference w:type="default" r:id="rId19"/>
          <w:type w:val="continuous"/>
          <w:pgSz w:w="12240" w:h="15840"/>
          <w:pgMar w:top="1134" w:right="1080" w:bottom="1440" w:left="1080" w:header="706" w:footer="144" w:gutter="0"/>
          <w:cols w:num="2" w:space="1800"/>
          <w:docGrid w:linePitch="360"/>
        </w:sectPr>
      </w:pPr>
    </w:p>
    <w:p w14:paraId="54CD245A" w14:textId="77777777" w:rsidR="002D7F77" w:rsidRDefault="002D7F77" w:rsidP="002D7F77">
      <w:pPr>
        <w:rPr>
          <w:rFonts w:ascii="Calibri" w:hAnsi="Calibri" w:cs="Calibri"/>
        </w:rPr>
      </w:pPr>
    </w:p>
    <w:p w14:paraId="50E09500" w14:textId="77777777" w:rsidR="002D7F77" w:rsidRPr="00506F96" w:rsidRDefault="002D7F77" w:rsidP="002D7F77">
      <w:pPr>
        <w:rPr>
          <w:rFonts w:ascii="Calibri" w:hAnsi="Calibri" w:cs="Calibri"/>
        </w:rPr>
      </w:pPr>
      <w:r w:rsidRPr="00506F96">
        <w:rPr>
          <w:rFonts w:ascii="Calibri" w:hAnsi="Calibri" w:cs="Calibri"/>
        </w:rPr>
        <w:t xml:space="preserve">MTS members are eligible for increased drug plan coverage if they use one of two Preferred Pharmacies.  By shopping at Costco or through Express Scripts Canada members will receive 90% drug coverage, up from the standard 80% available at other pharmacies.  </w:t>
      </w:r>
    </w:p>
    <w:p w14:paraId="65EBCAD3" w14:textId="77777777" w:rsidR="00AD6129" w:rsidRPr="004B6EBC" w:rsidRDefault="00AD6129" w:rsidP="00AD6129">
      <w:pPr>
        <w:pStyle w:val="NormalWeb"/>
        <w:spacing w:line="240" w:lineRule="atLeast"/>
        <w:ind w:right="75"/>
        <w:rPr>
          <w:rFonts w:ascii="Calibri" w:hAnsi="Calibri" w:cs="Calibri"/>
          <w:b/>
          <w:i/>
        </w:rPr>
      </w:pPr>
      <w:r w:rsidRPr="004B6EBC">
        <w:rPr>
          <w:rFonts w:ascii="Calibri" w:hAnsi="Calibri" w:cs="Calibri"/>
          <w:b/>
          <w:i/>
        </w:rPr>
        <w:t>Manitoba Teachers Society Disability Benefits Plan (</w:t>
      </w:r>
      <w:r>
        <w:rPr>
          <w:rFonts w:ascii="Calibri" w:hAnsi="Calibri" w:cs="Calibri"/>
          <w:b/>
          <w:i/>
        </w:rPr>
        <w:t>DBP</w:t>
      </w:r>
      <w:r w:rsidRPr="004B6EBC">
        <w:rPr>
          <w:rFonts w:ascii="Calibri" w:hAnsi="Calibri" w:cs="Calibri"/>
          <w:b/>
          <w:i/>
        </w:rPr>
        <w:t>)</w:t>
      </w:r>
      <w:r>
        <w:rPr>
          <w:rFonts w:ascii="Calibri" w:hAnsi="Calibri" w:cs="Calibri"/>
          <w:b/>
          <w:i/>
        </w:rPr>
        <w:t xml:space="preserve"> and </w:t>
      </w:r>
      <w:proofErr w:type="gramStart"/>
      <w:r>
        <w:rPr>
          <w:rFonts w:ascii="Calibri" w:hAnsi="Calibri" w:cs="Calibri"/>
          <w:b/>
          <w:i/>
        </w:rPr>
        <w:t>Short Term</w:t>
      </w:r>
      <w:proofErr w:type="gramEnd"/>
      <w:r>
        <w:rPr>
          <w:rFonts w:ascii="Calibri" w:hAnsi="Calibri" w:cs="Calibri"/>
          <w:b/>
          <w:i/>
        </w:rPr>
        <w:t xml:space="preserve"> Disability Plan (STDBP)</w:t>
      </w:r>
    </w:p>
    <w:p w14:paraId="3B4D34DE" w14:textId="77777777" w:rsidR="00AD6129" w:rsidRPr="004B6EBC" w:rsidRDefault="00AD6129" w:rsidP="00AD6129">
      <w:pPr>
        <w:pStyle w:val="NormalWeb"/>
        <w:spacing w:line="240" w:lineRule="atLeast"/>
        <w:ind w:right="75"/>
        <w:rPr>
          <w:rFonts w:ascii="Calibri" w:hAnsi="Calibri" w:cs="Calibri"/>
        </w:rPr>
      </w:pPr>
      <w:r w:rsidRPr="004B6EBC">
        <w:rPr>
          <w:rFonts w:ascii="Calibri" w:hAnsi="Calibri" w:cs="Calibri"/>
        </w:rPr>
        <w:t>This insurance is compulsory</w:t>
      </w:r>
      <w:r>
        <w:rPr>
          <w:rFonts w:ascii="Calibri" w:hAnsi="Calibri" w:cs="Calibri"/>
        </w:rPr>
        <w:t xml:space="preserve">, and covers the cost of services, income replacement, and other programs. Information regarding these plans can be found at </w:t>
      </w:r>
      <w:hyperlink r:id="rId20" w:history="1">
        <w:r w:rsidRPr="00C5400F">
          <w:rPr>
            <w:rStyle w:val="Hyperlink"/>
            <w:rFonts w:ascii="Calibri" w:hAnsi="Calibri" w:cs="Calibri"/>
          </w:rPr>
          <w:t>https://www.mbteach.org/mtscms/2016/05/23/mts-group-benefits/</w:t>
        </w:r>
      </w:hyperlink>
      <w:r>
        <w:rPr>
          <w:rFonts w:ascii="Calibri" w:hAnsi="Calibri" w:cs="Calibri"/>
        </w:rPr>
        <w:t xml:space="preserve"> .</w:t>
      </w:r>
    </w:p>
    <w:p w14:paraId="06336897" w14:textId="77777777" w:rsidR="00AD6129" w:rsidRPr="004B6EBC" w:rsidRDefault="00AD6129" w:rsidP="00AD6129">
      <w:pPr>
        <w:pStyle w:val="Heading4"/>
        <w:spacing w:line="240" w:lineRule="atLeast"/>
        <w:ind w:right="75"/>
        <w:rPr>
          <w:rFonts w:ascii="Calibri" w:hAnsi="Calibri" w:cs="Calibri"/>
          <w:i/>
        </w:rPr>
      </w:pPr>
      <w:r w:rsidRPr="004B6EBC">
        <w:rPr>
          <w:rFonts w:ascii="Calibri" w:hAnsi="Calibri" w:cs="Calibri"/>
          <w:i/>
        </w:rPr>
        <w:t xml:space="preserve">Teachers’ Retirement Allowances Fund (TRAF) </w:t>
      </w:r>
    </w:p>
    <w:p w14:paraId="3F9ABC6A" w14:textId="77777777" w:rsidR="00AD6129" w:rsidRPr="00617A80" w:rsidRDefault="00AD6129" w:rsidP="00AD6129">
      <w:pPr>
        <w:pStyle w:val="Heading4"/>
        <w:spacing w:line="240" w:lineRule="atLeast"/>
        <w:ind w:right="75"/>
        <w:rPr>
          <w:rFonts w:ascii="Calibri" w:hAnsi="Calibri" w:cs="Calibri"/>
          <w:b w:val="0"/>
          <w:lang w:val="en-CA"/>
        </w:rPr>
      </w:pPr>
      <w:r w:rsidRPr="004B6EBC">
        <w:rPr>
          <w:rFonts w:ascii="Calibri" w:hAnsi="Calibri" w:cs="Calibri"/>
          <w:b w:val="0"/>
        </w:rPr>
        <w:t>The pension plan is compulsory</w:t>
      </w:r>
      <w:r w:rsidR="00617A80">
        <w:rPr>
          <w:rFonts w:ascii="Calibri" w:hAnsi="Calibri" w:cs="Calibri"/>
          <w:b w:val="0"/>
          <w:lang w:val="en-CA"/>
        </w:rPr>
        <w:t xml:space="preserve">, and is governed by a board of directors, including MTS members. Information on the plans can be found at </w:t>
      </w:r>
      <w:hyperlink r:id="rId21" w:history="1">
        <w:r w:rsidR="00617A80" w:rsidRPr="00C5400F">
          <w:rPr>
            <w:rStyle w:val="Hyperlink"/>
            <w:rFonts w:ascii="Calibri" w:hAnsi="Calibri" w:cs="Calibri"/>
            <w:b w:val="0"/>
            <w:lang w:val="en-CA"/>
          </w:rPr>
          <w:t>https://www.mbteach.org/mtscms/2016/05/05/pension-information/</w:t>
        </w:r>
      </w:hyperlink>
      <w:r w:rsidR="00617A80">
        <w:rPr>
          <w:rFonts w:ascii="Calibri" w:hAnsi="Calibri" w:cs="Calibri"/>
          <w:b w:val="0"/>
          <w:lang w:val="en-CA"/>
        </w:rPr>
        <w:t xml:space="preserve"> .</w:t>
      </w:r>
    </w:p>
    <w:p w14:paraId="1231BE67" w14:textId="77777777" w:rsidR="009D10B9" w:rsidRDefault="009D10B9" w:rsidP="00617A80">
      <w:pPr>
        <w:pStyle w:val="NormalWeb"/>
        <w:spacing w:line="240" w:lineRule="atLeast"/>
        <w:ind w:right="75"/>
        <w:rPr>
          <w:rFonts w:ascii="Calibri" w:hAnsi="Calibri" w:cs="Calibri"/>
          <w:b/>
          <w:bCs/>
        </w:rPr>
      </w:pPr>
    </w:p>
    <w:p w14:paraId="38A950DB" w14:textId="77777777" w:rsidR="004171A1" w:rsidRPr="00617A80" w:rsidRDefault="00617A80" w:rsidP="00617A80">
      <w:pPr>
        <w:pStyle w:val="NormalWeb"/>
        <w:spacing w:line="240" w:lineRule="atLeast"/>
        <w:ind w:right="75"/>
        <w:rPr>
          <w:rFonts w:ascii="Calibri" w:hAnsi="Calibri" w:cs="Calibri"/>
          <w:b/>
          <w:bCs/>
        </w:rPr>
      </w:pPr>
      <w:r w:rsidRPr="00617A80">
        <w:rPr>
          <w:rFonts w:ascii="Calibri" w:hAnsi="Calibri" w:cs="Calibri"/>
          <w:b/>
          <w:bCs/>
        </w:rPr>
        <w:t>Collective Agreement Benefits</w:t>
      </w:r>
    </w:p>
    <w:p w14:paraId="4F088463" w14:textId="77777777" w:rsidR="00904F90" w:rsidRPr="004B6EBC" w:rsidRDefault="0082472A" w:rsidP="004171A1">
      <w:pPr>
        <w:pStyle w:val="NormalWeb"/>
        <w:spacing w:line="240" w:lineRule="atLeast"/>
        <w:ind w:right="75"/>
        <w:rPr>
          <w:rFonts w:ascii="Calibri" w:hAnsi="Calibri" w:cs="Calibri"/>
          <w:b/>
          <w:i/>
        </w:rPr>
      </w:pPr>
      <w:r w:rsidRPr="004B6EBC">
        <w:rPr>
          <w:rFonts w:ascii="Calibri" w:hAnsi="Calibri" w:cs="Calibri"/>
          <w:b/>
          <w:i/>
        </w:rPr>
        <w:t>Sick Leave</w:t>
      </w:r>
      <w:r w:rsidR="00CF1778" w:rsidRPr="004B6EBC">
        <w:rPr>
          <w:rFonts w:ascii="Calibri" w:hAnsi="Calibri" w:cs="Calibri"/>
          <w:b/>
          <w:i/>
        </w:rPr>
        <w:t>- Article 6.00</w:t>
      </w:r>
    </w:p>
    <w:p w14:paraId="195F03AA" w14:textId="77777777" w:rsidR="00904F90" w:rsidRPr="004B6EBC" w:rsidRDefault="00904F90" w:rsidP="00904F90">
      <w:pPr>
        <w:pStyle w:val="NormalWeb"/>
        <w:numPr>
          <w:ilvl w:val="0"/>
          <w:numId w:val="17"/>
        </w:numPr>
        <w:spacing w:line="240" w:lineRule="atLeast"/>
        <w:ind w:right="75"/>
        <w:rPr>
          <w:rFonts w:ascii="Calibri" w:hAnsi="Calibri" w:cs="Calibri"/>
        </w:rPr>
      </w:pPr>
      <w:r w:rsidRPr="004B6EBC">
        <w:rPr>
          <w:rFonts w:ascii="Calibri" w:hAnsi="Calibri" w:cs="Calibri"/>
        </w:rPr>
        <w:t>Accumulates at the rate of 20 days per year when employment is for the full school year.</w:t>
      </w:r>
    </w:p>
    <w:p w14:paraId="4F715E20" w14:textId="77777777" w:rsidR="00904F90" w:rsidRPr="004B6EBC" w:rsidRDefault="00904F90" w:rsidP="00904F90">
      <w:pPr>
        <w:pStyle w:val="NormalWeb"/>
        <w:numPr>
          <w:ilvl w:val="0"/>
          <w:numId w:val="17"/>
        </w:numPr>
        <w:spacing w:line="240" w:lineRule="atLeast"/>
        <w:ind w:right="75"/>
        <w:rPr>
          <w:rFonts w:ascii="Calibri" w:hAnsi="Calibri" w:cs="Calibri"/>
        </w:rPr>
      </w:pPr>
      <w:r w:rsidRPr="004B6EBC">
        <w:rPr>
          <w:rFonts w:ascii="Calibri" w:hAnsi="Calibri" w:cs="Calibri"/>
        </w:rPr>
        <w:t>Sick days accumulate to a maximum of 1</w:t>
      </w:r>
      <w:r w:rsidR="00C13936" w:rsidRPr="004B6EBC">
        <w:rPr>
          <w:rFonts w:ascii="Calibri" w:hAnsi="Calibri" w:cs="Calibri"/>
        </w:rPr>
        <w:t>30</w:t>
      </w:r>
      <w:r w:rsidRPr="004B6EBC">
        <w:rPr>
          <w:rFonts w:ascii="Calibri" w:hAnsi="Calibri" w:cs="Calibri"/>
        </w:rPr>
        <w:t xml:space="preserve"> days.</w:t>
      </w:r>
    </w:p>
    <w:p w14:paraId="191B0366" w14:textId="77777777" w:rsidR="00904F90" w:rsidRDefault="00904F90" w:rsidP="00904F90">
      <w:pPr>
        <w:pStyle w:val="NormalWeb"/>
        <w:numPr>
          <w:ilvl w:val="0"/>
          <w:numId w:val="17"/>
        </w:numPr>
        <w:spacing w:line="240" w:lineRule="atLeast"/>
        <w:ind w:right="75"/>
        <w:rPr>
          <w:rFonts w:ascii="Calibri" w:hAnsi="Calibri" w:cs="Calibri"/>
        </w:rPr>
      </w:pPr>
      <w:r w:rsidRPr="004B6EBC">
        <w:rPr>
          <w:rFonts w:ascii="Calibri" w:hAnsi="Calibri" w:cs="Calibri"/>
        </w:rPr>
        <w:t>Part-time teachers receive a pro-rata share of sick days based on full-time equivalency.</w:t>
      </w:r>
    </w:p>
    <w:p w14:paraId="490E8C03" w14:textId="77777777" w:rsidR="00A94186" w:rsidRPr="00A94186" w:rsidRDefault="00A94186" w:rsidP="00A94186">
      <w:pPr>
        <w:pStyle w:val="NormalWeb"/>
        <w:spacing w:line="240" w:lineRule="atLeast"/>
        <w:ind w:right="75"/>
        <w:rPr>
          <w:rFonts w:ascii="Calibri" w:hAnsi="Calibri" w:cs="Calibri"/>
          <w:b/>
          <w:i/>
        </w:rPr>
      </w:pPr>
      <w:r w:rsidRPr="00A94186">
        <w:rPr>
          <w:rFonts w:ascii="Calibri" w:hAnsi="Calibri" w:cs="Calibri"/>
          <w:b/>
          <w:i/>
        </w:rPr>
        <w:t>Family Medical Leave—Article 6.13</w:t>
      </w:r>
    </w:p>
    <w:p w14:paraId="7B2AB677" w14:textId="77777777" w:rsidR="00A94186" w:rsidRDefault="00A94186" w:rsidP="00617A80">
      <w:pPr>
        <w:pStyle w:val="NormalWeb"/>
        <w:spacing w:line="240" w:lineRule="atLeast"/>
        <w:ind w:right="75"/>
        <w:rPr>
          <w:rFonts w:ascii="Calibri" w:hAnsi="Calibri" w:cs="Calibri"/>
        </w:rPr>
      </w:pPr>
      <w:r>
        <w:rPr>
          <w:rFonts w:ascii="Calibri" w:hAnsi="Calibri" w:cs="Calibri"/>
        </w:rPr>
        <w:t>Members are entitled to use up to four days of sick leave per year to attend to medical illness or appointments for family members.</w:t>
      </w:r>
    </w:p>
    <w:p w14:paraId="03107023" w14:textId="77777777" w:rsidR="00617A80" w:rsidRPr="009D10B9" w:rsidRDefault="009D10B9" w:rsidP="00617A80">
      <w:pPr>
        <w:pStyle w:val="NormalWeb"/>
        <w:spacing w:line="240" w:lineRule="atLeast"/>
        <w:ind w:right="75"/>
        <w:rPr>
          <w:rFonts w:ascii="Calibri" w:hAnsi="Calibri" w:cs="Calibri"/>
          <w:b/>
          <w:bCs/>
        </w:rPr>
      </w:pPr>
      <w:r w:rsidRPr="009D10B9">
        <w:rPr>
          <w:rFonts w:ascii="Calibri" w:hAnsi="Calibri" w:cs="Calibri"/>
          <w:b/>
          <w:bCs/>
        </w:rPr>
        <w:lastRenderedPageBreak/>
        <w:t xml:space="preserve">Member </w:t>
      </w:r>
      <w:r w:rsidR="00617A80" w:rsidRPr="009D10B9">
        <w:rPr>
          <w:rFonts w:ascii="Calibri" w:hAnsi="Calibri" w:cs="Calibri"/>
          <w:b/>
          <w:bCs/>
        </w:rPr>
        <w:t>Information on the LRSD Portal</w:t>
      </w:r>
    </w:p>
    <w:p w14:paraId="0AFBD69B" w14:textId="77777777" w:rsidR="00617A80" w:rsidRDefault="00617A80" w:rsidP="00617A80">
      <w:pPr>
        <w:pStyle w:val="NormalWeb"/>
        <w:spacing w:line="240" w:lineRule="atLeast"/>
        <w:ind w:right="75"/>
        <w:rPr>
          <w:rFonts w:ascii="Calibri" w:hAnsi="Calibri" w:cs="Calibri"/>
        </w:rPr>
      </w:pPr>
      <w:r>
        <w:rPr>
          <w:rFonts w:ascii="Calibri" w:hAnsi="Calibri" w:cs="Calibri"/>
        </w:rPr>
        <w:t xml:space="preserve">The LRSD Portal contains a myriad of information that will be of interest to LRTA members. </w:t>
      </w:r>
    </w:p>
    <w:p w14:paraId="697FCEBC" w14:textId="77777777" w:rsidR="009D10B9" w:rsidRDefault="009D10B9" w:rsidP="00617A80">
      <w:pPr>
        <w:pStyle w:val="NormalWeb"/>
        <w:spacing w:line="240" w:lineRule="atLeast"/>
        <w:ind w:right="75"/>
        <w:rPr>
          <w:rFonts w:ascii="Calibri" w:hAnsi="Calibri" w:cs="Calibri"/>
        </w:rPr>
      </w:pPr>
      <w:r>
        <w:rPr>
          <w:rFonts w:ascii="Calibri" w:hAnsi="Calibri" w:cs="Calibri"/>
        </w:rPr>
        <w:t>When you are signed into your landing page, find the Staff Services link.</w:t>
      </w:r>
    </w:p>
    <w:p w14:paraId="64D0719C" w14:textId="77777777" w:rsidR="00617A80" w:rsidRDefault="00C919F9" w:rsidP="00617A80">
      <w:pPr>
        <w:pStyle w:val="NormalWeb"/>
        <w:spacing w:line="240" w:lineRule="atLeast"/>
        <w:ind w:right="75"/>
        <w:rPr>
          <w:rFonts w:ascii="Calibri" w:hAnsi="Calibri" w:cs="Calibri"/>
        </w:rPr>
      </w:pPr>
      <w:r>
        <w:rPr>
          <w:rFonts w:ascii="Calibri" w:hAnsi="Calibri" w:cs="Calibri"/>
          <w:noProof/>
        </w:rPr>
        <mc:AlternateContent>
          <mc:Choice Requires="wps">
            <w:drawing>
              <wp:anchor distT="0" distB="0" distL="114300" distR="114300" simplePos="0" relativeHeight="251658241" behindDoc="0" locked="0" layoutInCell="1" allowOverlap="1" wp14:anchorId="66FBDECB" wp14:editId="07777777">
                <wp:simplePos x="0" y="0"/>
                <wp:positionH relativeFrom="column">
                  <wp:posOffset>38100</wp:posOffset>
                </wp:positionH>
                <wp:positionV relativeFrom="paragraph">
                  <wp:posOffset>1069340</wp:posOffset>
                </wp:positionV>
                <wp:extent cx="1000125" cy="500380"/>
                <wp:effectExtent l="38100" t="40640" r="38100" b="4000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00380"/>
                        </a:xfrm>
                        <a:prstGeom prst="ellipse">
                          <a:avLst/>
                        </a:prstGeom>
                        <a:noFill/>
                        <a:ln w="76200">
                          <a:solidFill>
                            <a:srgbClr val="1F376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DF5B9FE">
              <v:oval id="Oval 141" style="position:absolute;margin-left:3pt;margin-top:84.2pt;width:78.75pt;height:3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1f3763" strokeweight="6pt" w14:anchorId="137A5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"/>
            </w:pict>
          </mc:Fallback>
        </mc:AlternateContent>
      </w:r>
      <w:r w:rsidRPr="009D10B9">
        <w:rPr>
          <w:rFonts w:ascii="Calibri" w:hAnsi="Calibri" w:cs="Calibri"/>
          <w:noProof/>
        </w:rPr>
        <w:drawing>
          <wp:inline distT="0" distB="0" distL="0" distR="0" wp14:anchorId="318386CD" wp14:editId="3551BE96">
            <wp:extent cx="3332480" cy="1621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32480" cy="1621155"/>
                    </a:xfrm>
                    <a:prstGeom prst="rect">
                      <a:avLst/>
                    </a:prstGeom>
                    <a:noFill/>
                    <a:ln>
                      <a:noFill/>
                    </a:ln>
                  </pic:spPr>
                </pic:pic>
              </a:graphicData>
            </a:graphic>
          </wp:inline>
        </w:drawing>
      </w:r>
    </w:p>
    <w:p w14:paraId="097BE80A" w14:textId="77777777" w:rsidR="009D10B9" w:rsidRDefault="009D10B9" w:rsidP="00617A80">
      <w:pPr>
        <w:pStyle w:val="NormalWeb"/>
        <w:spacing w:line="240" w:lineRule="atLeast"/>
        <w:ind w:right="75"/>
        <w:rPr>
          <w:rFonts w:ascii="Calibri" w:hAnsi="Calibri" w:cs="Calibri"/>
        </w:rPr>
      </w:pPr>
      <w:r>
        <w:rPr>
          <w:rFonts w:ascii="Calibri" w:hAnsi="Calibri" w:cs="Calibri"/>
        </w:rPr>
        <w:t>That link will take you to the Staff Services portal, where you will see this link:</w:t>
      </w:r>
    </w:p>
    <w:p w14:paraId="36FEB5B0" w14:textId="77777777" w:rsidR="009D10B9" w:rsidRDefault="00C919F9" w:rsidP="00617A80">
      <w:pPr>
        <w:pStyle w:val="NormalWeb"/>
        <w:spacing w:line="240" w:lineRule="atLeast"/>
        <w:ind w:right="75"/>
        <w:rPr>
          <w:rFonts w:ascii="Calibri" w:hAnsi="Calibri" w:cs="Calibri"/>
        </w:rPr>
      </w:pPr>
      <w:r w:rsidRPr="009D10B9">
        <w:rPr>
          <w:rFonts w:ascii="Calibri" w:hAnsi="Calibri" w:cs="Calibri"/>
          <w:noProof/>
        </w:rPr>
        <w:drawing>
          <wp:inline distT="0" distB="0" distL="0" distR="0" wp14:anchorId="06F00D18" wp14:editId="56E8A012">
            <wp:extent cx="2035810" cy="1272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t="9782" r="7317"/>
                    <a:stretch>
                      <a:fillRect/>
                    </a:stretch>
                  </pic:blipFill>
                  <pic:spPr bwMode="auto">
                    <a:xfrm>
                      <a:off x="0" y="0"/>
                      <a:ext cx="2035810" cy="1272540"/>
                    </a:xfrm>
                    <a:prstGeom prst="rect">
                      <a:avLst/>
                    </a:prstGeom>
                    <a:noFill/>
                    <a:ln>
                      <a:noFill/>
                    </a:ln>
                  </pic:spPr>
                </pic:pic>
              </a:graphicData>
            </a:graphic>
          </wp:inline>
        </w:drawing>
      </w:r>
    </w:p>
    <w:p w14:paraId="02E426AF" w14:textId="77777777" w:rsidR="009D10B9" w:rsidRDefault="009D10B9" w:rsidP="00617A80">
      <w:pPr>
        <w:pStyle w:val="NormalWeb"/>
        <w:spacing w:line="240" w:lineRule="atLeast"/>
        <w:ind w:right="75"/>
        <w:rPr>
          <w:rFonts w:ascii="Calibri" w:hAnsi="Calibri" w:cs="Calibri"/>
        </w:rPr>
      </w:pPr>
      <w:r>
        <w:rPr>
          <w:rFonts w:ascii="Calibri" w:hAnsi="Calibri" w:cs="Calibri"/>
        </w:rPr>
        <w:t>This link will in turn take you to a selection of categories containing valuable information</w:t>
      </w:r>
      <w:r w:rsidR="00A367CB">
        <w:rPr>
          <w:rFonts w:ascii="Calibri" w:hAnsi="Calibri" w:cs="Calibri"/>
        </w:rPr>
        <w:t xml:space="preserve"> for all LRTA members</w:t>
      </w:r>
      <w:r>
        <w:rPr>
          <w:rFonts w:ascii="Calibri" w:hAnsi="Calibri" w:cs="Calibri"/>
        </w:rPr>
        <w:t>.</w:t>
      </w:r>
    </w:p>
    <w:p w14:paraId="0AB831E0" w14:textId="43AC7532" w:rsidR="00995B6C" w:rsidRPr="00195EDC" w:rsidRDefault="00C919F9" w:rsidP="00195EDC">
      <w:pPr>
        <w:pStyle w:val="NormalWeb"/>
        <w:spacing w:line="240" w:lineRule="atLeast"/>
        <w:ind w:right="75"/>
        <w:rPr>
          <w:rFonts w:ascii="Calibri" w:hAnsi="Calibri" w:cs="Calibri"/>
          <w:noProof/>
        </w:rPr>
      </w:pPr>
      <w:r w:rsidRPr="009D10B9">
        <w:rPr>
          <w:rFonts w:ascii="Calibri" w:hAnsi="Calibri" w:cs="Calibri"/>
          <w:noProof/>
        </w:rPr>
        <w:drawing>
          <wp:inline distT="0" distB="0" distL="0" distR="0" wp14:anchorId="58270EFA" wp14:editId="4ED2CF10">
            <wp:extent cx="2402205" cy="2981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2205" cy="2981325"/>
                    </a:xfrm>
                    <a:prstGeom prst="rect">
                      <a:avLst/>
                    </a:prstGeom>
                    <a:noFill/>
                    <a:ln>
                      <a:noFill/>
                    </a:ln>
                  </pic:spPr>
                </pic:pic>
              </a:graphicData>
            </a:graphic>
          </wp:inline>
        </w:drawing>
      </w:r>
      <w:r w:rsidR="00291CEB" w:rsidRPr="09A37E47">
        <w:rPr>
          <w:rFonts w:ascii="Calibri" w:hAnsi="Calibri" w:cs="Calibri"/>
          <w:b/>
          <w:bCs/>
          <w:sz w:val="28"/>
          <w:szCs w:val="28"/>
          <w:lang w:val="en-CA"/>
        </w:rPr>
        <w:br w:type="page"/>
      </w:r>
    </w:p>
    <w:p w14:paraId="48B8EBAC" w14:textId="2AF141C2" w:rsidR="00195EDC" w:rsidRDefault="00A118B7" w:rsidP="00195EDC">
      <w:r>
        <w:rPr>
          <w:noProof/>
        </w:rPr>
        <w:lastRenderedPageBreak/>
        <mc:AlternateContent>
          <mc:Choice Requires="wps">
            <w:drawing>
              <wp:anchor distT="91440" distB="91440" distL="114300" distR="114300" simplePos="0" relativeHeight="251658244" behindDoc="0" locked="0" layoutInCell="1" allowOverlap="1" wp14:anchorId="5434496E" wp14:editId="51673487">
                <wp:simplePos x="0" y="0"/>
                <wp:positionH relativeFrom="margin">
                  <wp:align>left</wp:align>
                </wp:positionH>
                <wp:positionV relativeFrom="paragraph">
                  <wp:posOffset>1115695</wp:posOffset>
                </wp:positionV>
                <wp:extent cx="4589780" cy="908050"/>
                <wp:effectExtent l="0" t="0" r="0" b="63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908050"/>
                        </a:xfrm>
                        <a:prstGeom prst="rect">
                          <a:avLst/>
                        </a:prstGeom>
                        <a:noFill/>
                        <a:ln w="9525">
                          <a:noFill/>
                          <a:miter lim="800000"/>
                          <a:headEnd/>
                          <a:tailEnd/>
                        </a:ln>
                      </wps:spPr>
                      <wps:txbx>
                        <w:txbxContent>
                          <w:p w14:paraId="06E99C99" w14:textId="7DCEDD3F" w:rsidR="00195EDC" w:rsidRPr="006044A1" w:rsidRDefault="00E201C2" w:rsidP="00195EDC">
                            <w:pPr>
                              <w:pBdr>
                                <w:top w:val="single" w:sz="24" w:space="8" w:color="4472C4" w:themeColor="accent1"/>
                                <w:bottom w:val="single" w:sz="24" w:space="8" w:color="4472C4" w:themeColor="accent1"/>
                              </w:pBdr>
                              <w:spacing w:before="100" w:beforeAutospacing="1" w:after="100" w:afterAutospacing="1"/>
                              <w:jc w:val="center"/>
                              <w:rPr>
                                <w:color w:val="4472C4" w:themeColor="accent1"/>
                                <w:sz w:val="40"/>
                                <w:szCs w:val="40"/>
                              </w:rPr>
                            </w:pPr>
                            <w:r>
                              <w:rPr>
                                <w:color w:val="4472C4" w:themeColor="accent1"/>
                                <w:sz w:val="40"/>
                                <w:szCs w:val="40"/>
                              </w:rPr>
                              <w:t>Applying for PPDF</w:t>
                            </w:r>
                            <w:r w:rsidR="00B30B88">
                              <w:rPr>
                                <w:color w:val="4472C4" w:themeColor="accent1"/>
                                <w:sz w:val="40"/>
                                <w:szCs w:val="40"/>
                              </w:rPr>
                              <w:t xml:space="preserve">? Go to: </w:t>
                            </w:r>
                            <w:hyperlink r:id="rId25" w:history="1">
                              <w:r w:rsidR="00195EDC" w:rsidRPr="009B564A">
                                <w:rPr>
                                  <w:rStyle w:val="Hyperlink"/>
                                  <w:sz w:val="40"/>
                                  <w:szCs w:val="40"/>
                                </w:rPr>
                                <w:t>www.ppdf.smapply.io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4496E" id="_x0000_t202" coordsize="21600,21600" o:spt="202" path="m,l,21600r21600,l21600,xe">
                <v:stroke joinstyle="miter"/>
                <v:path gradientshapeok="t" o:connecttype="rect"/>
              </v:shapetype>
              <v:shape id="Text Box 7" o:spid="_x0000_s1026" type="#_x0000_t202" style="position:absolute;margin-left:0;margin-top:87.85pt;width:361.4pt;height:71.5pt;z-index:25165824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" filled="f" stroked="f">
                <v:textbox>
                  <w:txbxContent>
                    <w:p w14:paraId="06E99C99" w14:textId="7DCEDD3F" w:rsidR="00195EDC" w:rsidRPr="006044A1" w:rsidRDefault="00E201C2" w:rsidP="00195EDC">
                      <w:pPr>
                        <w:pBdr>
                          <w:top w:val="single" w:sz="24" w:space="8" w:color="4472C4" w:themeColor="accent1"/>
                          <w:bottom w:val="single" w:sz="24" w:space="8" w:color="4472C4" w:themeColor="accent1"/>
                        </w:pBdr>
                        <w:spacing w:before="100" w:beforeAutospacing="1" w:after="100" w:afterAutospacing="1"/>
                        <w:jc w:val="center"/>
                        <w:rPr>
                          <w:color w:val="4472C4" w:themeColor="accent1"/>
                          <w:sz w:val="40"/>
                          <w:szCs w:val="40"/>
                        </w:rPr>
                      </w:pPr>
                      <w:r>
                        <w:rPr>
                          <w:color w:val="4472C4" w:themeColor="accent1"/>
                          <w:sz w:val="40"/>
                          <w:szCs w:val="40"/>
                        </w:rPr>
                        <w:t>Applying for PPDF</w:t>
                      </w:r>
                      <w:r w:rsidR="00B30B88">
                        <w:rPr>
                          <w:color w:val="4472C4" w:themeColor="accent1"/>
                          <w:sz w:val="40"/>
                          <w:szCs w:val="40"/>
                        </w:rPr>
                        <w:t xml:space="preserve">? Go to: </w:t>
                      </w:r>
                      <w:hyperlink r:id="rId26" w:history="1">
                        <w:r w:rsidR="00195EDC" w:rsidRPr="009B564A">
                          <w:rPr>
                            <w:rStyle w:val="Hyperlink"/>
                            <w:sz w:val="40"/>
                            <w:szCs w:val="40"/>
                          </w:rPr>
                          <w:t>www.ppdf.smapply.io</w:t>
                        </w:r>
                      </w:hyperlink>
                    </w:p>
                  </w:txbxContent>
                </v:textbox>
                <w10:wrap type="topAndBottom" anchorx="margin"/>
              </v:shape>
            </w:pict>
          </mc:Fallback>
        </mc:AlternateContent>
      </w:r>
      <w:r>
        <w:rPr>
          <w:noProof/>
        </w:rPr>
        <mc:AlternateContent>
          <mc:Choice Requires="wps">
            <w:drawing>
              <wp:anchor distT="91440" distB="91440" distL="114300" distR="114300" simplePos="0" relativeHeight="251660297" behindDoc="0" locked="0" layoutInCell="1" allowOverlap="1" wp14:anchorId="4E0A5DDB" wp14:editId="09D61546">
                <wp:simplePos x="0" y="0"/>
                <wp:positionH relativeFrom="margin">
                  <wp:align>left</wp:align>
                </wp:positionH>
                <wp:positionV relativeFrom="paragraph">
                  <wp:posOffset>2108200</wp:posOffset>
                </wp:positionV>
                <wp:extent cx="4589780" cy="1193800"/>
                <wp:effectExtent l="0" t="0" r="0" b="6350"/>
                <wp:wrapTopAndBottom/>
                <wp:docPr id="1233395938" name="Text Box 1233395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193800"/>
                        </a:xfrm>
                        <a:prstGeom prst="rect">
                          <a:avLst/>
                        </a:prstGeom>
                        <a:noFill/>
                        <a:ln w="9525">
                          <a:noFill/>
                          <a:miter lim="800000"/>
                          <a:headEnd/>
                          <a:tailEnd/>
                        </a:ln>
                      </wps:spPr>
                      <wps:txbx>
                        <w:txbxContent>
                          <w:p w14:paraId="7F51448F" w14:textId="507A4B93" w:rsidR="00F634AE" w:rsidRDefault="00F634AE" w:rsidP="00F634AE">
                            <w:pPr>
                              <w:pBdr>
                                <w:top w:val="single" w:sz="24" w:space="8" w:color="4472C4" w:themeColor="accent1"/>
                                <w:bottom w:val="single" w:sz="24" w:space="8" w:color="4472C4" w:themeColor="accent1"/>
                              </w:pBdr>
                              <w:rPr>
                                <w:b/>
                                <w:bCs/>
                                <w:color w:val="4472C4" w:themeColor="accent1"/>
                                <w:sz w:val="28"/>
                                <w:szCs w:val="28"/>
                              </w:rPr>
                            </w:pPr>
                            <w:r>
                              <w:rPr>
                                <w:b/>
                                <w:bCs/>
                                <w:color w:val="4472C4" w:themeColor="accent1"/>
                                <w:sz w:val="28"/>
                                <w:szCs w:val="28"/>
                              </w:rPr>
                              <w:t>Changes to the PPDF Guidelines for 2023-2024:</w:t>
                            </w:r>
                          </w:p>
                          <w:p w14:paraId="27B18B76" w14:textId="38DF75C1" w:rsidR="006E028E" w:rsidRPr="006303A2" w:rsidRDefault="006303A2" w:rsidP="00F634AE">
                            <w:pPr>
                              <w:pBdr>
                                <w:top w:val="single" w:sz="24" w:space="8" w:color="4472C4" w:themeColor="accent1"/>
                                <w:bottom w:val="single" w:sz="24" w:space="8" w:color="4472C4" w:themeColor="accent1"/>
                              </w:pBdr>
                              <w:rPr>
                                <w:noProof/>
                                <w:color w:val="4472C4" w:themeColor="accent1"/>
                              </w:rPr>
                            </w:pPr>
                            <w:r w:rsidRPr="006303A2">
                              <w:rPr>
                                <w:noProof/>
                                <w:color w:val="4472C4" w:themeColor="accent1"/>
                              </w:rPr>
                              <w:t>-The per diem rates for out-of-town events is now $100 per day and $50 per half day.</w:t>
                            </w:r>
                          </w:p>
                          <w:p w14:paraId="149B9C6A" w14:textId="4513B3EE" w:rsidR="006303A2" w:rsidRPr="006303A2" w:rsidRDefault="006303A2" w:rsidP="00F634AE">
                            <w:pPr>
                              <w:pBdr>
                                <w:top w:val="single" w:sz="24" w:space="8" w:color="4472C4" w:themeColor="accent1"/>
                                <w:bottom w:val="single" w:sz="24" w:space="8" w:color="4472C4" w:themeColor="accent1"/>
                              </w:pBdr>
                              <w:rPr>
                                <w:color w:val="4472C4" w:themeColor="accent1"/>
                              </w:rPr>
                            </w:pPr>
                            <w:r w:rsidRPr="006303A2">
                              <w:rPr>
                                <w:noProof/>
                                <w:color w:val="4472C4" w:themeColor="accent1"/>
                              </w:rPr>
                              <w:t>-There are now only 4 terms instead of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A5DDB" id="Text Box 1233395938" o:spid="_x0000_s1027" type="#_x0000_t202" style="position:absolute;margin-left:0;margin-top:166pt;width:361.4pt;height:94pt;z-index:251660297;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" filled="f" stroked="f">
                <v:textbox>
                  <w:txbxContent>
                    <w:p w14:paraId="7F51448F" w14:textId="507A4B93" w:rsidR="00F634AE" w:rsidRDefault="00F634AE" w:rsidP="00F634AE">
                      <w:pPr>
                        <w:pBdr>
                          <w:top w:val="single" w:sz="24" w:space="8" w:color="4472C4" w:themeColor="accent1"/>
                          <w:bottom w:val="single" w:sz="24" w:space="8" w:color="4472C4" w:themeColor="accent1"/>
                        </w:pBdr>
                        <w:rPr>
                          <w:b/>
                          <w:bCs/>
                          <w:color w:val="4472C4" w:themeColor="accent1"/>
                          <w:sz w:val="28"/>
                          <w:szCs w:val="28"/>
                        </w:rPr>
                      </w:pPr>
                      <w:r>
                        <w:rPr>
                          <w:b/>
                          <w:bCs/>
                          <w:color w:val="4472C4" w:themeColor="accent1"/>
                          <w:sz w:val="28"/>
                          <w:szCs w:val="28"/>
                        </w:rPr>
                        <w:t>Changes to the PPDF Guidelines for 2023-2024:</w:t>
                      </w:r>
                    </w:p>
                    <w:p w14:paraId="27B18B76" w14:textId="38DF75C1" w:rsidR="006E028E" w:rsidRPr="006303A2" w:rsidRDefault="006303A2" w:rsidP="00F634AE">
                      <w:pPr>
                        <w:pBdr>
                          <w:top w:val="single" w:sz="24" w:space="8" w:color="4472C4" w:themeColor="accent1"/>
                          <w:bottom w:val="single" w:sz="24" w:space="8" w:color="4472C4" w:themeColor="accent1"/>
                        </w:pBdr>
                        <w:rPr>
                          <w:noProof/>
                          <w:color w:val="4472C4" w:themeColor="accent1"/>
                        </w:rPr>
                      </w:pPr>
                      <w:r w:rsidRPr="006303A2">
                        <w:rPr>
                          <w:noProof/>
                          <w:color w:val="4472C4" w:themeColor="accent1"/>
                        </w:rPr>
                        <w:t>-The per diem rates for out-of-town events is now $100 per day and $50 per half day.</w:t>
                      </w:r>
                    </w:p>
                    <w:p w14:paraId="149B9C6A" w14:textId="4513B3EE" w:rsidR="006303A2" w:rsidRPr="006303A2" w:rsidRDefault="006303A2" w:rsidP="00F634AE">
                      <w:pPr>
                        <w:pBdr>
                          <w:top w:val="single" w:sz="24" w:space="8" w:color="4472C4" w:themeColor="accent1"/>
                          <w:bottom w:val="single" w:sz="24" w:space="8" w:color="4472C4" w:themeColor="accent1"/>
                        </w:pBdr>
                        <w:rPr>
                          <w:color w:val="4472C4" w:themeColor="accent1"/>
                        </w:rPr>
                      </w:pPr>
                      <w:r w:rsidRPr="006303A2">
                        <w:rPr>
                          <w:noProof/>
                          <w:color w:val="4472C4" w:themeColor="accent1"/>
                        </w:rPr>
                        <w:t>-There are now only 4 terms instead of 5.</w:t>
                      </w:r>
                    </w:p>
                  </w:txbxContent>
                </v:textbox>
                <w10:wrap type="topAndBottom" anchorx="margin"/>
              </v:shape>
            </w:pict>
          </mc:Fallback>
        </mc:AlternateContent>
      </w:r>
      <w:r w:rsidR="0044050D">
        <w:rPr>
          <w:noProof/>
        </w:rPr>
        <mc:AlternateContent>
          <mc:Choice Requires="wps">
            <w:drawing>
              <wp:anchor distT="91440" distB="91440" distL="114300" distR="114300" simplePos="0" relativeHeight="251658245" behindDoc="0" locked="0" layoutInCell="1" allowOverlap="1" wp14:anchorId="0D374ECD" wp14:editId="7CCC5720">
                <wp:simplePos x="0" y="0"/>
                <wp:positionH relativeFrom="margin">
                  <wp:align>left</wp:align>
                </wp:positionH>
                <wp:positionV relativeFrom="paragraph">
                  <wp:posOffset>3173730</wp:posOffset>
                </wp:positionV>
                <wp:extent cx="4589780" cy="236220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2362200"/>
                        </a:xfrm>
                        <a:prstGeom prst="rect">
                          <a:avLst/>
                        </a:prstGeom>
                        <a:noFill/>
                        <a:ln w="9525">
                          <a:noFill/>
                          <a:miter lim="800000"/>
                          <a:headEnd/>
                          <a:tailEnd/>
                        </a:ln>
                      </wps:spPr>
                      <wps:txbx>
                        <w:txbxContent>
                          <w:p w14:paraId="0E02BACA" w14:textId="76612612" w:rsidR="00195EDC" w:rsidRPr="00B00A00" w:rsidRDefault="00195EDC" w:rsidP="00195EDC">
                            <w:pPr>
                              <w:pBdr>
                                <w:top w:val="single" w:sz="24" w:space="8" w:color="4472C4" w:themeColor="accent1"/>
                                <w:bottom w:val="single" w:sz="24" w:space="8" w:color="4472C4" w:themeColor="accent1"/>
                              </w:pBdr>
                              <w:spacing w:before="100" w:beforeAutospacing="1" w:after="100" w:afterAutospacing="1"/>
                              <w:rPr>
                                <w:b/>
                                <w:bCs/>
                                <w:color w:val="4472C4" w:themeColor="accent1"/>
                                <w:sz w:val="28"/>
                                <w:szCs w:val="28"/>
                              </w:rPr>
                            </w:pPr>
                            <w:r w:rsidRPr="00B00A00">
                              <w:rPr>
                                <w:b/>
                                <w:bCs/>
                                <w:color w:val="4472C4" w:themeColor="accent1"/>
                                <w:sz w:val="28"/>
                                <w:szCs w:val="28"/>
                              </w:rPr>
                              <w:t xml:space="preserve">PPDF Allocations for </w:t>
                            </w:r>
                            <w:r w:rsidR="00341626">
                              <w:rPr>
                                <w:b/>
                                <w:bCs/>
                                <w:color w:val="4472C4" w:themeColor="accent1"/>
                                <w:sz w:val="28"/>
                                <w:szCs w:val="28"/>
                              </w:rPr>
                              <w:t>2023-2024</w:t>
                            </w:r>
                          </w:p>
                          <w:p w14:paraId="19C49859" w14:textId="44086186" w:rsidR="00195EDC" w:rsidRPr="007A275E" w:rsidRDefault="00195EDC" w:rsidP="00195EDC">
                            <w:pPr>
                              <w:pStyle w:val="ListParagraph"/>
                              <w:numPr>
                                <w:ilvl w:val="0"/>
                                <w:numId w:val="40"/>
                              </w:numPr>
                              <w:pBdr>
                                <w:top w:val="single" w:sz="24" w:space="8" w:color="4472C4" w:themeColor="accent1"/>
                                <w:bottom w:val="single" w:sz="24" w:space="8" w:color="4472C4" w:themeColor="accent1"/>
                              </w:pBdr>
                              <w:spacing w:before="100" w:beforeAutospacing="1" w:after="100" w:afterAutospacing="1"/>
                              <w:rPr>
                                <w:color w:val="4472C4" w:themeColor="accent1"/>
                              </w:rPr>
                            </w:pPr>
                            <w:r w:rsidRPr="007A275E">
                              <w:rPr>
                                <w:color w:val="4472C4" w:themeColor="accent1"/>
                              </w:rPr>
                              <w:t>Up to $1000* for five (5) In-Town Events (In-Town</w:t>
                            </w:r>
                            <w:r w:rsidR="00F634AE">
                              <w:rPr>
                                <w:color w:val="4472C4" w:themeColor="accent1"/>
                              </w:rPr>
                              <w:t xml:space="preserve">, </w:t>
                            </w:r>
                            <w:r w:rsidRPr="007A275E">
                              <w:rPr>
                                <w:color w:val="4472C4" w:themeColor="accent1"/>
                              </w:rPr>
                              <w:t>Online Professional Development or Tuition Fees)</w:t>
                            </w:r>
                          </w:p>
                          <w:p w14:paraId="26155451" w14:textId="77777777" w:rsidR="00195EDC" w:rsidRPr="007A275E" w:rsidRDefault="00195EDC" w:rsidP="00195EDC">
                            <w:pPr>
                              <w:pStyle w:val="ListParagraph"/>
                              <w:numPr>
                                <w:ilvl w:val="0"/>
                                <w:numId w:val="40"/>
                              </w:numPr>
                              <w:pBdr>
                                <w:top w:val="single" w:sz="24" w:space="8" w:color="4472C4" w:themeColor="accent1"/>
                                <w:bottom w:val="single" w:sz="24" w:space="8" w:color="4472C4" w:themeColor="accent1"/>
                              </w:pBdr>
                              <w:spacing w:before="100" w:beforeAutospacing="1" w:after="100" w:afterAutospacing="1"/>
                              <w:rPr>
                                <w:color w:val="4472C4" w:themeColor="accent1"/>
                              </w:rPr>
                            </w:pPr>
                            <w:r w:rsidRPr="007A275E">
                              <w:rPr>
                                <w:color w:val="4472C4" w:themeColor="accent1"/>
                              </w:rPr>
                              <w:t>Up to $200* per 3-credit hour course</w:t>
                            </w:r>
                          </w:p>
                          <w:p w14:paraId="1B5073EE" w14:textId="77777777" w:rsidR="00195EDC" w:rsidRPr="007A275E" w:rsidRDefault="00195EDC" w:rsidP="00195EDC">
                            <w:pPr>
                              <w:pStyle w:val="ListParagraph"/>
                              <w:numPr>
                                <w:ilvl w:val="0"/>
                                <w:numId w:val="40"/>
                              </w:numPr>
                              <w:pBdr>
                                <w:top w:val="single" w:sz="24" w:space="8" w:color="4472C4" w:themeColor="accent1"/>
                                <w:bottom w:val="single" w:sz="24" w:space="8" w:color="4472C4" w:themeColor="accent1"/>
                              </w:pBdr>
                              <w:spacing w:before="100" w:beforeAutospacing="1" w:after="100" w:afterAutospacing="1"/>
                              <w:rPr>
                                <w:color w:val="4472C4" w:themeColor="accent1"/>
                              </w:rPr>
                            </w:pPr>
                            <w:r w:rsidRPr="007A275E">
                              <w:rPr>
                                <w:color w:val="4472C4" w:themeColor="accent1"/>
                              </w:rPr>
                              <w:t>Up to $2500* for one (1) Out-of-Town Event**</w:t>
                            </w:r>
                          </w:p>
                          <w:p w14:paraId="787C3664" w14:textId="77777777" w:rsidR="00195EDC" w:rsidRPr="007A275E" w:rsidRDefault="00195EDC" w:rsidP="00195EDC">
                            <w:pPr>
                              <w:pStyle w:val="ListParagraph"/>
                              <w:numPr>
                                <w:ilvl w:val="0"/>
                                <w:numId w:val="40"/>
                              </w:numPr>
                              <w:pBdr>
                                <w:top w:val="single" w:sz="24" w:space="8" w:color="4472C4" w:themeColor="accent1"/>
                                <w:bottom w:val="single" w:sz="24" w:space="8" w:color="4472C4" w:themeColor="accent1"/>
                              </w:pBdr>
                              <w:spacing w:before="100" w:beforeAutospacing="1" w:after="100" w:afterAutospacing="1"/>
                              <w:rPr>
                                <w:color w:val="4472C4" w:themeColor="accent1"/>
                              </w:rPr>
                            </w:pPr>
                            <w:r w:rsidRPr="007A275E">
                              <w:rPr>
                                <w:color w:val="4472C4" w:themeColor="accent1"/>
                              </w:rPr>
                              <w:t>Up to $50* toward MTS PD Day registration (does not count toward In-Town allocation)</w:t>
                            </w:r>
                          </w:p>
                          <w:p w14:paraId="503F9EBA" w14:textId="77777777" w:rsidR="00195EDC" w:rsidRPr="007A275E" w:rsidRDefault="00195EDC" w:rsidP="00195EDC">
                            <w:pPr>
                              <w:pStyle w:val="ListParagraph"/>
                              <w:numPr>
                                <w:ilvl w:val="0"/>
                                <w:numId w:val="40"/>
                              </w:numPr>
                              <w:pBdr>
                                <w:top w:val="single" w:sz="24" w:space="8" w:color="4472C4" w:themeColor="accent1"/>
                                <w:bottom w:val="single" w:sz="24" w:space="8" w:color="4472C4" w:themeColor="accent1"/>
                              </w:pBdr>
                              <w:spacing w:after="100" w:afterAutospacing="1"/>
                              <w:rPr>
                                <w:color w:val="4472C4" w:themeColor="accent1"/>
                              </w:rPr>
                            </w:pPr>
                            <w:r w:rsidRPr="007A275E">
                              <w:rPr>
                                <w:color w:val="4472C4" w:themeColor="accent1"/>
                              </w:rPr>
                              <w:t>Substitute cost for approved PPDF applications</w:t>
                            </w:r>
                          </w:p>
                          <w:p w14:paraId="33B91DE9" w14:textId="77777777" w:rsidR="00195EDC" w:rsidRPr="007A275E" w:rsidRDefault="00195EDC" w:rsidP="00195EDC">
                            <w:pPr>
                              <w:pBdr>
                                <w:top w:val="single" w:sz="24" w:space="8" w:color="4472C4" w:themeColor="accent1"/>
                                <w:bottom w:val="single" w:sz="24" w:space="8" w:color="4472C4" w:themeColor="accent1"/>
                              </w:pBdr>
                              <w:rPr>
                                <w:color w:val="4472C4" w:themeColor="accent1"/>
                                <w:sz w:val="16"/>
                                <w:szCs w:val="16"/>
                              </w:rPr>
                            </w:pPr>
                            <w:r w:rsidRPr="007A275E">
                              <w:rPr>
                                <w:color w:val="4472C4" w:themeColor="accent1"/>
                                <w:sz w:val="16"/>
                                <w:szCs w:val="16"/>
                              </w:rPr>
                              <w:t>*Subject to available funds</w:t>
                            </w:r>
                          </w:p>
                          <w:p w14:paraId="5FBD5367" w14:textId="77777777" w:rsidR="00195EDC" w:rsidRPr="007A275E" w:rsidRDefault="00195EDC" w:rsidP="00195EDC">
                            <w:pPr>
                              <w:pBdr>
                                <w:top w:val="single" w:sz="24" w:space="8" w:color="4472C4" w:themeColor="accent1"/>
                                <w:bottom w:val="single" w:sz="24" w:space="8" w:color="4472C4" w:themeColor="accent1"/>
                              </w:pBdr>
                              <w:rPr>
                                <w:color w:val="4472C4" w:themeColor="accent1"/>
                                <w:sz w:val="16"/>
                                <w:szCs w:val="16"/>
                              </w:rPr>
                            </w:pPr>
                            <w:r w:rsidRPr="007A275E">
                              <w:rPr>
                                <w:color w:val="4472C4" w:themeColor="accent1"/>
                                <w:sz w:val="16"/>
                                <w:szCs w:val="16"/>
                              </w:rPr>
                              <w:t>**</w:t>
                            </w:r>
                            <w:r>
                              <w:rPr>
                                <w:color w:val="4472C4" w:themeColor="accent1"/>
                                <w:sz w:val="16"/>
                                <w:szCs w:val="16"/>
                              </w:rPr>
                              <w:t>C</w:t>
                            </w:r>
                            <w:r w:rsidRPr="007A275E">
                              <w:rPr>
                                <w:color w:val="4472C4" w:themeColor="accent1"/>
                                <w:sz w:val="16"/>
                                <w:szCs w:val="16"/>
                              </w:rPr>
                              <w:t>onditions apply, see PPDF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74ECD" id="Text Box 5" o:spid="_x0000_s1028" type="#_x0000_t202" style="position:absolute;margin-left:0;margin-top:249.9pt;width:361.4pt;height:186pt;z-index:251658245;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" filled="f" stroked="f">
                <v:textbox>
                  <w:txbxContent>
                    <w:p w14:paraId="0E02BACA" w14:textId="76612612" w:rsidR="00195EDC" w:rsidRPr="00B00A00" w:rsidRDefault="00195EDC" w:rsidP="00195EDC">
                      <w:pPr>
                        <w:pBdr>
                          <w:top w:val="single" w:sz="24" w:space="8" w:color="4472C4" w:themeColor="accent1"/>
                          <w:bottom w:val="single" w:sz="24" w:space="8" w:color="4472C4" w:themeColor="accent1"/>
                        </w:pBdr>
                        <w:spacing w:before="100" w:beforeAutospacing="1" w:after="100" w:afterAutospacing="1"/>
                        <w:rPr>
                          <w:b/>
                          <w:bCs/>
                          <w:color w:val="4472C4" w:themeColor="accent1"/>
                          <w:sz w:val="28"/>
                          <w:szCs w:val="28"/>
                        </w:rPr>
                      </w:pPr>
                      <w:r w:rsidRPr="00B00A00">
                        <w:rPr>
                          <w:b/>
                          <w:bCs/>
                          <w:color w:val="4472C4" w:themeColor="accent1"/>
                          <w:sz w:val="28"/>
                          <w:szCs w:val="28"/>
                        </w:rPr>
                        <w:t xml:space="preserve">PPDF Allocations for </w:t>
                      </w:r>
                      <w:r w:rsidR="00341626">
                        <w:rPr>
                          <w:b/>
                          <w:bCs/>
                          <w:color w:val="4472C4" w:themeColor="accent1"/>
                          <w:sz w:val="28"/>
                          <w:szCs w:val="28"/>
                        </w:rPr>
                        <w:t>2023-2024</w:t>
                      </w:r>
                    </w:p>
                    <w:p w14:paraId="19C49859" w14:textId="44086186" w:rsidR="00195EDC" w:rsidRPr="007A275E" w:rsidRDefault="00195EDC" w:rsidP="00195EDC">
                      <w:pPr>
                        <w:pStyle w:val="ListParagraph"/>
                        <w:numPr>
                          <w:ilvl w:val="0"/>
                          <w:numId w:val="40"/>
                        </w:numPr>
                        <w:pBdr>
                          <w:top w:val="single" w:sz="24" w:space="8" w:color="4472C4" w:themeColor="accent1"/>
                          <w:bottom w:val="single" w:sz="24" w:space="8" w:color="4472C4" w:themeColor="accent1"/>
                        </w:pBdr>
                        <w:spacing w:before="100" w:beforeAutospacing="1" w:after="100" w:afterAutospacing="1"/>
                        <w:rPr>
                          <w:color w:val="4472C4" w:themeColor="accent1"/>
                        </w:rPr>
                      </w:pPr>
                      <w:r w:rsidRPr="007A275E">
                        <w:rPr>
                          <w:color w:val="4472C4" w:themeColor="accent1"/>
                        </w:rPr>
                        <w:t>Up to $1000* for five (5) In-Town Events (In-Town</w:t>
                      </w:r>
                      <w:r w:rsidR="00F634AE">
                        <w:rPr>
                          <w:color w:val="4472C4" w:themeColor="accent1"/>
                        </w:rPr>
                        <w:t xml:space="preserve">, </w:t>
                      </w:r>
                      <w:r w:rsidRPr="007A275E">
                        <w:rPr>
                          <w:color w:val="4472C4" w:themeColor="accent1"/>
                        </w:rPr>
                        <w:t>Online Professional Development or Tuition Fees)</w:t>
                      </w:r>
                    </w:p>
                    <w:p w14:paraId="26155451" w14:textId="77777777" w:rsidR="00195EDC" w:rsidRPr="007A275E" w:rsidRDefault="00195EDC" w:rsidP="00195EDC">
                      <w:pPr>
                        <w:pStyle w:val="ListParagraph"/>
                        <w:numPr>
                          <w:ilvl w:val="0"/>
                          <w:numId w:val="40"/>
                        </w:numPr>
                        <w:pBdr>
                          <w:top w:val="single" w:sz="24" w:space="8" w:color="4472C4" w:themeColor="accent1"/>
                          <w:bottom w:val="single" w:sz="24" w:space="8" w:color="4472C4" w:themeColor="accent1"/>
                        </w:pBdr>
                        <w:spacing w:before="100" w:beforeAutospacing="1" w:after="100" w:afterAutospacing="1"/>
                        <w:rPr>
                          <w:color w:val="4472C4" w:themeColor="accent1"/>
                        </w:rPr>
                      </w:pPr>
                      <w:r w:rsidRPr="007A275E">
                        <w:rPr>
                          <w:color w:val="4472C4" w:themeColor="accent1"/>
                        </w:rPr>
                        <w:t>Up to $200* per 3-credit hour course</w:t>
                      </w:r>
                    </w:p>
                    <w:p w14:paraId="1B5073EE" w14:textId="77777777" w:rsidR="00195EDC" w:rsidRPr="007A275E" w:rsidRDefault="00195EDC" w:rsidP="00195EDC">
                      <w:pPr>
                        <w:pStyle w:val="ListParagraph"/>
                        <w:numPr>
                          <w:ilvl w:val="0"/>
                          <w:numId w:val="40"/>
                        </w:numPr>
                        <w:pBdr>
                          <w:top w:val="single" w:sz="24" w:space="8" w:color="4472C4" w:themeColor="accent1"/>
                          <w:bottom w:val="single" w:sz="24" w:space="8" w:color="4472C4" w:themeColor="accent1"/>
                        </w:pBdr>
                        <w:spacing w:before="100" w:beforeAutospacing="1" w:after="100" w:afterAutospacing="1"/>
                        <w:rPr>
                          <w:color w:val="4472C4" w:themeColor="accent1"/>
                        </w:rPr>
                      </w:pPr>
                      <w:r w:rsidRPr="007A275E">
                        <w:rPr>
                          <w:color w:val="4472C4" w:themeColor="accent1"/>
                        </w:rPr>
                        <w:t>Up to $2500* for one (1) Out-of-Town Event**</w:t>
                      </w:r>
                    </w:p>
                    <w:p w14:paraId="787C3664" w14:textId="77777777" w:rsidR="00195EDC" w:rsidRPr="007A275E" w:rsidRDefault="00195EDC" w:rsidP="00195EDC">
                      <w:pPr>
                        <w:pStyle w:val="ListParagraph"/>
                        <w:numPr>
                          <w:ilvl w:val="0"/>
                          <w:numId w:val="40"/>
                        </w:numPr>
                        <w:pBdr>
                          <w:top w:val="single" w:sz="24" w:space="8" w:color="4472C4" w:themeColor="accent1"/>
                          <w:bottom w:val="single" w:sz="24" w:space="8" w:color="4472C4" w:themeColor="accent1"/>
                        </w:pBdr>
                        <w:spacing w:before="100" w:beforeAutospacing="1" w:after="100" w:afterAutospacing="1"/>
                        <w:rPr>
                          <w:color w:val="4472C4" w:themeColor="accent1"/>
                        </w:rPr>
                      </w:pPr>
                      <w:r w:rsidRPr="007A275E">
                        <w:rPr>
                          <w:color w:val="4472C4" w:themeColor="accent1"/>
                        </w:rPr>
                        <w:t>Up to $50* toward MTS PD Day registration (does not count toward In-Town allocation)</w:t>
                      </w:r>
                    </w:p>
                    <w:p w14:paraId="503F9EBA" w14:textId="77777777" w:rsidR="00195EDC" w:rsidRPr="007A275E" w:rsidRDefault="00195EDC" w:rsidP="00195EDC">
                      <w:pPr>
                        <w:pStyle w:val="ListParagraph"/>
                        <w:numPr>
                          <w:ilvl w:val="0"/>
                          <w:numId w:val="40"/>
                        </w:numPr>
                        <w:pBdr>
                          <w:top w:val="single" w:sz="24" w:space="8" w:color="4472C4" w:themeColor="accent1"/>
                          <w:bottom w:val="single" w:sz="24" w:space="8" w:color="4472C4" w:themeColor="accent1"/>
                        </w:pBdr>
                        <w:spacing w:after="100" w:afterAutospacing="1"/>
                        <w:rPr>
                          <w:color w:val="4472C4" w:themeColor="accent1"/>
                        </w:rPr>
                      </w:pPr>
                      <w:r w:rsidRPr="007A275E">
                        <w:rPr>
                          <w:color w:val="4472C4" w:themeColor="accent1"/>
                        </w:rPr>
                        <w:t>Substitute cost for approved PPDF applications</w:t>
                      </w:r>
                    </w:p>
                    <w:p w14:paraId="33B91DE9" w14:textId="77777777" w:rsidR="00195EDC" w:rsidRPr="007A275E" w:rsidRDefault="00195EDC" w:rsidP="00195EDC">
                      <w:pPr>
                        <w:pBdr>
                          <w:top w:val="single" w:sz="24" w:space="8" w:color="4472C4" w:themeColor="accent1"/>
                          <w:bottom w:val="single" w:sz="24" w:space="8" w:color="4472C4" w:themeColor="accent1"/>
                        </w:pBdr>
                        <w:rPr>
                          <w:color w:val="4472C4" w:themeColor="accent1"/>
                          <w:sz w:val="16"/>
                          <w:szCs w:val="16"/>
                        </w:rPr>
                      </w:pPr>
                      <w:r w:rsidRPr="007A275E">
                        <w:rPr>
                          <w:color w:val="4472C4" w:themeColor="accent1"/>
                          <w:sz w:val="16"/>
                          <w:szCs w:val="16"/>
                        </w:rPr>
                        <w:t>*Subject to available funds</w:t>
                      </w:r>
                    </w:p>
                    <w:p w14:paraId="5FBD5367" w14:textId="77777777" w:rsidR="00195EDC" w:rsidRPr="007A275E" w:rsidRDefault="00195EDC" w:rsidP="00195EDC">
                      <w:pPr>
                        <w:pBdr>
                          <w:top w:val="single" w:sz="24" w:space="8" w:color="4472C4" w:themeColor="accent1"/>
                          <w:bottom w:val="single" w:sz="24" w:space="8" w:color="4472C4" w:themeColor="accent1"/>
                        </w:pBdr>
                        <w:rPr>
                          <w:color w:val="4472C4" w:themeColor="accent1"/>
                          <w:sz w:val="16"/>
                          <w:szCs w:val="16"/>
                        </w:rPr>
                      </w:pPr>
                      <w:r w:rsidRPr="007A275E">
                        <w:rPr>
                          <w:color w:val="4472C4" w:themeColor="accent1"/>
                          <w:sz w:val="16"/>
                          <w:szCs w:val="16"/>
                        </w:rPr>
                        <w:t>**</w:t>
                      </w:r>
                      <w:r>
                        <w:rPr>
                          <w:color w:val="4472C4" w:themeColor="accent1"/>
                          <w:sz w:val="16"/>
                          <w:szCs w:val="16"/>
                        </w:rPr>
                        <w:t>C</w:t>
                      </w:r>
                      <w:r w:rsidRPr="007A275E">
                        <w:rPr>
                          <w:color w:val="4472C4" w:themeColor="accent1"/>
                          <w:sz w:val="16"/>
                          <w:szCs w:val="16"/>
                        </w:rPr>
                        <w:t>onditions apply, see PPDF Guidelines</w:t>
                      </w:r>
                    </w:p>
                  </w:txbxContent>
                </v:textbox>
                <w10:wrap type="topAndBottom" anchorx="margin"/>
              </v:shape>
            </w:pict>
          </mc:Fallback>
        </mc:AlternateContent>
      </w:r>
      <w:r w:rsidR="0044050D">
        <w:rPr>
          <w:noProof/>
        </w:rPr>
        <mc:AlternateContent>
          <mc:Choice Requires="wps">
            <w:drawing>
              <wp:anchor distT="91440" distB="91440" distL="114300" distR="114300" simplePos="0" relativeHeight="251658246" behindDoc="0" locked="0" layoutInCell="1" allowOverlap="1" wp14:anchorId="78F8A118" wp14:editId="0D8FC526">
                <wp:simplePos x="0" y="0"/>
                <wp:positionH relativeFrom="margin">
                  <wp:align>left</wp:align>
                </wp:positionH>
                <wp:positionV relativeFrom="paragraph">
                  <wp:posOffset>5389880</wp:posOffset>
                </wp:positionV>
                <wp:extent cx="4589780" cy="227330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2273300"/>
                        </a:xfrm>
                        <a:prstGeom prst="rect">
                          <a:avLst/>
                        </a:prstGeom>
                        <a:noFill/>
                        <a:ln w="9525">
                          <a:noFill/>
                          <a:miter lim="800000"/>
                          <a:headEnd/>
                          <a:tailEnd/>
                        </a:ln>
                      </wps:spPr>
                      <wps:txbx>
                        <w:txbxContent>
                          <w:p w14:paraId="5727ECCF" w14:textId="77777777" w:rsidR="00195EDC" w:rsidRPr="00530167" w:rsidRDefault="00195EDC" w:rsidP="00195EDC">
                            <w:pPr>
                              <w:pBdr>
                                <w:top w:val="single" w:sz="24" w:space="8" w:color="4472C4" w:themeColor="accent1"/>
                                <w:bottom w:val="single" w:sz="24" w:space="8" w:color="4472C4" w:themeColor="accent1"/>
                              </w:pBdr>
                              <w:spacing w:before="100" w:beforeAutospacing="1"/>
                              <w:rPr>
                                <w:b/>
                                <w:bCs/>
                                <w:color w:val="4472C4" w:themeColor="accent1"/>
                                <w:sz w:val="28"/>
                                <w:szCs w:val="28"/>
                              </w:rPr>
                            </w:pPr>
                            <w:r w:rsidRPr="00530167">
                              <w:rPr>
                                <w:b/>
                                <w:bCs/>
                                <w:color w:val="4472C4" w:themeColor="accent1"/>
                                <w:sz w:val="28"/>
                                <w:szCs w:val="28"/>
                              </w:rPr>
                              <w:t>Important Reminders</w:t>
                            </w:r>
                          </w:p>
                          <w:p w14:paraId="31B4A71A" w14:textId="77777777" w:rsidR="00195EDC" w:rsidRPr="00C959AB" w:rsidRDefault="00195EDC" w:rsidP="00195EDC">
                            <w:pPr>
                              <w:pStyle w:val="ListParagraph"/>
                              <w:numPr>
                                <w:ilvl w:val="0"/>
                                <w:numId w:val="41"/>
                              </w:numPr>
                              <w:pBdr>
                                <w:top w:val="single" w:sz="24" w:space="8" w:color="4472C4" w:themeColor="accent1"/>
                                <w:bottom w:val="single" w:sz="24" w:space="8" w:color="4472C4" w:themeColor="accent1"/>
                              </w:pBdr>
                              <w:spacing w:after="160"/>
                              <w:rPr>
                                <w:color w:val="4472C4" w:themeColor="accent1"/>
                              </w:rPr>
                            </w:pPr>
                            <w:r w:rsidRPr="00C959AB">
                              <w:rPr>
                                <w:color w:val="4472C4" w:themeColor="accent1"/>
                              </w:rPr>
                              <w:t xml:space="preserve">As a professional courtesy, inform your principal or supervisor before </w:t>
                            </w:r>
                            <w:proofErr w:type="gramStart"/>
                            <w:r w:rsidRPr="00C959AB">
                              <w:rPr>
                                <w:color w:val="4472C4" w:themeColor="accent1"/>
                              </w:rPr>
                              <w:t>applying</w:t>
                            </w:r>
                            <w:proofErr w:type="gramEnd"/>
                          </w:p>
                          <w:p w14:paraId="7A7B6B7B" w14:textId="77777777" w:rsidR="00195EDC" w:rsidRPr="00C959AB" w:rsidRDefault="00195EDC" w:rsidP="00195EDC">
                            <w:pPr>
                              <w:pStyle w:val="ListParagraph"/>
                              <w:numPr>
                                <w:ilvl w:val="0"/>
                                <w:numId w:val="41"/>
                              </w:numPr>
                              <w:pBdr>
                                <w:top w:val="single" w:sz="24" w:space="8" w:color="4472C4" w:themeColor="accent1"/>
                                <w:bottom w:val="single" w:sz="24" w:space="8" w:color="4472C4" w:themeColor="accent1"/>
                              </w:pBdr>
                              <w:spacing w:after="160"/>
                              <w:rPr>
                                <w:color w:val="4472C4" w:themeColor="accent1"/>
                              </w:rPr>
                            </w:pPr>
                            <w:r w:rsidRPr="00C959AB">
                              <w:rPr>
                                <w:color w:val="4472C4" w:themeColor="accent1"/>
                              </w:rPr>
                              <w:t xml:space="preserve">Applications need to be received at least five (5) days prior to the start of the </w:t>
                            </w:r>
                            <w:proofErr w:type="gramStart"/>
                            <w:r w:rsidRPr="00C959AB">
                              <w:rPr>
                                <w:color w:val="4472C4" w:themeColor="accent1"/>
                              </w:rPr>
                              <w:t>event</w:t>
                            </w:r>
                            <w:proofErr w:type="gramEnd"/>
                          </w:p>
                          <w:p w14:paraId="6BD7421F" w14:textId="77777777" w:rsidR="00195EDC" w:rsidRPr="00C959AB" w:rsidRDefault="00195EDC" w:rsidP="00195EDC">
                            <w:pPr>
                              <w:pStyle w:val="ListParagraph"/>
                              <w:numPr>
                                <w:ilvl w:val="0"/>
                                <w:numId w:val="41"/>
                              </w:numPr>
                              <w:pBdr>
                                <w:top w:val="single" w:sz="24" w:space="8" w:color="4472C4" w:themeColor="accent1"/>
                                <w:bottom w:val="single" w:sz="24" w:space="8" w:color="4472C4" w:themeColor="accent1"/>
                              </w:pBdr>
                              <w:spacing w:after="160"/>
                              <w:rPr>
                                <w:color w:val="4472C4" w:themeColor="accent1"/>
                              </w:rPr>
                            </w:pPr>
                            <w:r w:rsidRPr="00C959AB">
                              <w:rPr>
                                <w:color w:val="4472C4" w:themeColor="accent1"/>
                              </w:rPr>
                              <w:t xml:space="preserve">A detailed and authentic Relevance Statement is essential to support an </w:t>
                            </w:r>
                            <w:proofErr w:type="gramStart"/>
                            <w:r w:rsidRPr="00C959AB">
                              <w:rPr>
                                <w:color w:val="4472C4" w:themeColor="accent1"/>
                              </w:rPr>
                              <w:t>application</w:t>
                            </w:r>
                            <w:proofErr w:type="gramEnd"/>
                          </w:p>
                          <w:p w14:paraId="3C108397" w14:textId="77777777" w:rsidR="00195EDC" w:rsidRPr="00C959AB" w:rsidRDefault="00195EDC" w:rsidP="00195EDC">
                            <w:pPr>
                              <w:pStyle w:val="ListParagraph"/>
                              <w:numPr>
                                <w:ilvl w:val="0"/>
                                <w:numId w:val="41"/>
                              </w:numPr>
                              <w:pBdr>
                                <w:top w:val="single" w:sz="24" w:space="8" w:color="4472C4" w:themeColor="accent1"/>
                                <w:bottom w:val="single" w:sz="24" w:space="8" w:color="4472C4" w:themeColor="accent1"/>
                              </w:pBdr>
                              <w:spacing w:after="160"/>
                              <w:rPr>
                                <w:color w:val="4472C4" w:themeColor="accent1"/>
                              </w:rPr>
                            </w:pPr>
                            <w:r w:rsidRPr="00C959AB">
                              <w:rPr>
                                <w:color w:val="4472C4" w:themeColor="accent1"/>
                              </w:rPr>
                              <w:t xml:space="preserve">Funding is not guaranteed and is on a first-come, first-served </w:t>
                            </w:r>
                            <w:proofErr w:type="gramStart"/>
                            <w:r w:rsidRPr="00C959AB">
                              <w:rPr>
                                <w:color w:val="4472C4" w:themeColor="accent1"/>
                              </w:rPr>
                              <w:t>basis</w:t>
                            </w:r>
                            <w:proofErr w:type="gramEnd"/>
                          </w:p>
                          <w:p w14:paraId="53169CDA" w14:textId="2CECC867" w:rsidR="00195EDC" w:rsidRPr="003744E8" w:rsidRDefault="00195EDC" w:rsidP="006F24C0">
                            <w:pPr>
                              <w:pStyle w:val="ListParagraph"/>
                              <w:numPr>
                                <w:ilvl w:val="0"/>
                                <w:numId w:val="41"/>
                              </w:numPr>
                              <w:pBdr>
                                <w:top w:val="single" w:sz="24" w:space="8" w:color="4472C4" w:themeColor="accent1"/>
                                <w:bottom w:val="single" w:sz="24" w:space="8" w:color="4472C4" w:themeColor="accent1"/>
                              </w:pBdr>
                              <w:rPr>
                                <w:b/>
                                <w:bCs/>
                                <w:color w:val="4472C4" w:themeColor="accent1"/>
                                <w:sz w:val="28"/>
                                <w:szCs w:val="28"/>
                              </w:rPr>
                            </w:pPr>
                            <w:r w:rsidRPr="003744E8">
                              <w:rPr>
                                <w:color w:val="4472C4" w:themeColor="accent1"/>
                              </w:rPr>
                              <w:t xml:space="preserve">Do not make financial commitments until your application is </w:t>
                            </w:r>
                            <w:proofErr w:type="gramStart"/>
                            <w:r w:rsidRPr="003744E8">
                              <w:rPr>
                                <w:color w:val="4472C4" w:themeColor="accent1"/>
                              </w:rPr>
                              <w:t>approved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8A118" id="Text Box 6" o:spid="_x0000_s1029" type="#_x0000_t202" style="position:absolute;margin-left:0;margin-top:424.4pt;width:361.4pt;height:179pt;z-index:25165824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" filled="f" stroked="f">
                <v:textbox>
                  <w:txbxContent>
                    <w:p w14:paraId="5727ECCF" w14:textId="77777777" w:rsidR="00195EDC" w:rsidRPr="00530167" w:rsidRDefault="00195EDC" w:rsidP="00195EDC">
                      <w:pPr>
                        <w:pBdr>
                          <w:top w:val="single" w:sz="24" w:space="8" w:color="4472C4" w:themeColor="accent1"/>
                          <w:bottom w:val="single" w:sz="24" w:space="8" w:color="4472C4" w:themeColor="accent1"/>
                        </w:pBdr>
                        <w:spacing w:before="100" w:beforeAutospacing="1"/>
                        <w:rPr>
                          <w:b/>
                          <w:bCs/>
                          <w:color w:val="4472C4" w:themeColor="accent1"/>
                          <w:sz w:val="28"/>
                          <w:szCs w:val="28"/>
                        </w:rPr>
                      </w:pPr>
                      <w:r w:rsidRPr="00530167">
                        <w:rPr>
                          <w:b/>
                          <w:bCs/>
                          <w:color w:val="4472C4" w:themeColor="accent1"/>
                          <w:sz w:val="28"/>
                          <w:szCs w:val="28"/>
                        </w:rPr>
                        <w:t>Important Reminders</w:t>
                      </w:r>
                    </w:p>
                    <w:p w14:paraId="31B4A71A" w14:textId="77777777" w:rsidR="00195EDC" w:rsidRPr="00C959AB" w:rsidRDefault="00195EDC" w:rsidP="00195EDC">
                      <w:pPr>
                        <w:pStyle w:val="ListParagraph"/>
                        <w:numPr>
                          <w:ilvl w:val="0"/>
                          <w:numId w:val="41"/>
                        </w:numPr>
                        <w:pBdr>
                          <w:top w:val="single" w:sz="24" w:space="8" w:color="4472C4" w:themeColor="accent1"/>
                          <w:bottom w:val="single" w:sz="24" w:space="8" w:color="4472C4" w:themeColor="accent1"/>
                        </w:pBdr>
                        <w:spacing w:after="160"/>
                        <w:rPr>
                          <w:color w:val="4472C4" w:themeColor="accent1"/>
                        </w:rPr>
                      </w:pPr>
                      <w:r w:rsidRPr="00C959AB">
                        <w:rPr>
                          <w:color w:val="4472C4" w:themeColor="accent1"/>
                        </w:rPr>
                        <w:t xml:space="preserve">As a professional courtesy, inform your principal or supervisor before </w:t>
                      </w:r>
                      <w:proofErr w:type="gramStart"/>
                      <w:r w:rsidRPr="00C959AB">
                        <w:rPr>
                          <w:color w:val="4472C4" w:themeColor="accent1"/>
                        </w:rPr>
                        <w:t>applying</w:t>
                      </w:r>
                      <w:proofErr w:type="gramEnd"/>
                    </w:p>
                    <w:p w14:paraId="7A7B6B7B" w14:textId="77777777" w:rsidR="00195EDC" w:rsidRPr="00C959AB" w:rsidRDefault="00195EDC" w:rsidP="00195EDC">
                      <w:pPr>
                        <w:pStyle w:val="ListParagraph"/>
                        <w:numPr>
                          <w:ilvl w:val="0"/>
                          <w:numId w:val="41"/>
                        </w:numPr>
                        <w:pBdr>
                          <w:top w:val="single" w:sz="24" w:space="8" w:color="4472C4" w:themeColor="accent1"/>
                          <w:bottom w:val="single" w:sz="24" w:space="8" w:color="4472C4" w:themeColor="accent1"/>
                        </w:pBdr>
                        <w:spacing w:after="160"/>
                        <w:rPr>
                          <w:color w:val="4472C4" w:themeColor="accent1"/>
                        </w:rPr>
                      </w:pPr>
                      <w:r w:rsidRPr="00C959AB">
                        <w:rPr>
                          <w:color w:val="4472C4" w:themeColor="accent1"/>
                        </w:rPr>
                        <w:t xml:space="preserve">Applications need to be received at least five (5) days prior to the start of the </w:t>
                      </w:r>
                      <w:proofErr w:type="gramStart"/>
                      <w:r w:rsidRPr="00C959AB">
                        <w:rPr>
                          <w:color w:val="4472C4" w:themeColor="accent1"/>
                        </w:rPr>
                        <w:t>event</w:t>
                      </w:r>
                      <w:proofErr w:type="gramEnd"/>
                    </w:p>
                    <w:p w14:paraId="6BD7421F" w14:textId="77777777" w:rsidR="00195EDC" w:rsidRPr="00C959AB" w:rsidRDefault="00195EDC" w:rsidP="00195EDC">
                      <w:pPr>
                        <w:pStyle w:val="ListParagraph"/>
                        <w:numPr>
                          <w:ilvl w:val="0"/>
                          <w:numId w:val="41"/>
                        </w:numPr>
                        <w:pBdr>
                          <w:top w:val="single" w:sz="24" w:space="8" w:color="4472C4" w:themeColor="accent1"/>
                          <w:bottom w:val="single" w:sz="24" w:space="8" w:color="4472C4" w:themeColor="accent1"/>
                        </w:pBdr>
                        <w:spacing w:after="160"/>
                        <w:rPr>
                          <w:color w:val="4472C4" w:themeColor="accent1"/>
                        </w:rPr>
                      </w:pPr>
                      <w:r w:rsidRPr="00C959AB">
                        <w:rPr>
                          <w:color w:val="4472C4" w:themeColor="accent1"/>
                        </w:rPr>
                        <w:t xml:space="preserve">A detailed and authentic Relevance Statement is essential to support an </w:t>
                      </w:r>
                      <w:proofErr w:type="gramStart"/>
                      <w:r w:rsidRPr="00C959AB">
                        <w:rPr>
                          <w:color w:val="4472C4" w:themeColor="accent1"/>
                        </w:rPr>
                        <w:t>application</w:t>
                      </w:r>
                      <w:proofErr w:type="gramEnd"/>
                    </w:p>
                    <w:p w14:paraId="3C108397" w14:textId="77777777" w:rsidR="00195EDC" w:rsidRPr="00C959AB" w:rsidRDefault="00195EDC" w:rsidP="00195EDC">
                      <w:pPr>
                        <w:pStyle w:val="ListParagraph"/>
                        <w:numPr>
                          <w:ilvl w:val="0"/>
                          <w:numId w:val="41"/>
                        </w:numPr>
                        <w:pBdr>
                          <w:top w:val="single" w:sz="24" w:space="8" w:color="4472C4" w:themeColor="accent1"/>
                          <w:bottom w:val="single" w:sz="24" w:space="8" w:color="4472C4" w:themeColor="accent1"/>
                        </w:pBdr>
                        <w:spacing w:after="160"/>
                        <w:rPr>
                          <w:color w:val="4472C4" w:themeColor="accent1"/>
                        </w:rPr>
                      </w:pPr>
                      <w:r w:rsidRPr="00C959AB">
                        <w:rPr>
                          <w:color w:val="4472C4" w:themeColor="accent1"/>
                        </w:rPr>
                        <w:t xml:space="preserve">Funding is not guaranteed and is on a first-come, first-served </w:t>
                      </w:r>
                      <w:proofErr w:type="gramStart"/>
                      <w:r w:rsidRPr="00C959AB">
                        <w:rPr>
                          <w:color w:val="4472C4" w:themeColor="accent1"/>
                        </w:rPr>
                        <w:t>basis</w:t>
                      </w:r>
                      <w:proofErr w:type="gramEnd"/>
                    </w:p>
                    <w:p w14:paraId="53169CDA" w14:textId="2CECC867" w:rsidR="00195EDC" w:rsidRPr="003744E8" w:rsidRDefault="00195EDC" w:rsidP="006F24C0">
                      <w:pPr>
                        <w:pStyle w:val="ListParagraph"/>
                        <w:numPr>
                          <w:ilvl w:val="0"/>
                          <w:numId w:val="41"/>
                        </w:numPr>
                        <w:pBdr>
                          <w:top w:val="single" w:sz="24" w:space="8" w:color="4472C4" w:themeColor="accent1"/>
                          <w:bottom w:val="single" w:sz="24" w:space="8" w:color="4472C4" w:themeColor="accent1"/>
                        </w:pBdr>
                        <w:rPr>
                          <w:b/>
                          <w:bCs/>
                          <w:color w:val="4472C4" w:themeColor="accent1"/>
                          <w:sz w:val="28"/>
                          <w:szCs w:val="28"/>
                        </w:rPr>
                      </w:pPr>
                      <w:r w:rsidRPr="003744E8">
                        <w:rPr>
                          <w:color w:val="4472C4" w:themeColor="accent1"/>
                        </w:rPr>
                        <w:t xml:space="preserve">Do not make financial commitments until your application is </w:t>
                      </w:r>
                      <w:proofErr w:type="gramStart"/>
                      <w:r w:rsidRPr="003744E8">
                        <w:rPr>
                          <w:color w:val="4472C4" w:themeColor="accent1"/>
                        </w:rPr>
                        <w:t>approved</w:t>
                      </w:r>
                      <w:proofErr w:type="gramEnd"/>
                    </w:p>
                  </w:txbxContent>
                </v:textbox>
                <w10:wrap type="topAndBottom" anchorx="margin"/>
              </v:shape>
            </w:pict>
          </mc:Fallback>
        </mc:AlternateContent>
      </w:r>
      <w:r w:rsidR="0044050D">
        <w:rPr>
          <w:noProof/>
        </w:rPr>
        <mc:AlternateContent>
          <mc:Choice Requires="wps">
            <w:drawing>
              <wp:anchor distT="91440" distB="91440" distL="114300" distR="114300" simplePos="0" relativeHeight="251658247" behindDoc="0" locked="0" layoutInCell="1" allowOverlap="1" wp14:anchorId="7935F50E" wp14:editId="72D738B0">
                <wp:simplePos x="0" y="0"/>
                <wp:positionH relativeFrom="margin">
                  <wp:align>left</wp:align>
                </wp:positionH>
                <wp:positionV relativeFrom="margin">
                  <wp:posOffset>7545070</wp:posOffset>
                </wp:positionV>
                <wp:extent cx="4589780" cy="16383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638300"/>
                        </a:xfrm>
                        <a:prstGeom prst="rect">
                          <a:avLst/>
                        </a:prstGeom>
                        <a:noFill/>
                        <a:ln w="9525">
                          <a:noFill/>
                          <a:miter lim="800000"/>
                          <a:headEnd/>
                          <a:tailEnd/>
                        </a:ln>
                      </wps:spPr>
                      <wps:txbx>
                        <w:txbxContent>
                          <w:p w14:paraId="5E3F5402" w14:textId="77777777" w:rsidR="00195EDC" w:rsidRDefault="00195EDC" w:rsidP="00195EDC">
                            <w:pPr>
                              <w:pBdr>
                                <w:top w:val="single" w:sz="24" w:space="8" w:color="4472C4" w:themeColor="accent1"/>
                                <w:bottom w:val="single" w:sz="24" w:space="8" w:color="4472C4" w:themeColor="accent1"/>
                              </w:pBdr>
                              <w:rPr>
                                <w:b/>
                                <w:bCs/>
                                <w:color w:val="4472C4" w:themeColor="accent1"/>
                                <w:sz w:val="28"/>
                                <w:szCs w:val="28"/>
                              </w:rPr>
                            </w:pPr>
                            <w:r w:rsidRPr="007205A9">
                              <w:rPr>
                                <w:b/>
                                <w:bCs/>
                                <w:color w:val="4472C4" w:themeColor="accent1"/>
                                <w:sz w:val="28"/>
                                <w:szCs w:val="28"/>
                              </w:rPr>
                              <w:t>Contact Us</w:t>
                            </w:r>
                          </w:p>
                          <w:p w14:paraId="3F0F4D11" w14:textId="4AC85404" w:rsidR="00A63507" w:rsidRPr="00A63507" w:rsidRDefault="00A63507" w:rsidP="00195EDC">
                            <w:pPr>
                              <w:pBdr>
                                <w:top w:val="single" w:sz="24" w:space="8" w:color="4472C4" w:themeColor="accent1"/>
                                <w:bottom w:val="single" w:sz="24" w:space="8" w:color="4472C4" w:themeColor="accent1"/>
                              </w:pBdr>
                              <w:rPr>
                                <w:color w:val="4472C4" w:themeColor="accent1"/>
                              </w:rPr>
                            </w:pPr>
                            <w:r w:rsidRPr="00A63507">
                              <w:rPr>
                                <w:color w:val="4472C4" w:themeColor="accent1"/>
                              </w:rPr>
                              <w:t>Jaclyn Porteous</w:t>
                            </w:r>
                          </w:p>
                          <w:p w14:paraId="3E86C012" w14:textId="77777777" w:rsidR="00195EDC" w:rsidRPr="00540AE9" w:rsidRDefault="00195EDC" w:rsidP="00195EDC">
                            <w:pPr>
                              <w:pBdr>
                                <w:top w:val="single" w:sz="24" w:space="8" w:color="4472C4" w:themeColor="accent1"/>
                                <w:bottom w:val="single" w:sz="24" w:space="8" w:color="4472C4" w:themeColor="accent1"/>
                              </w:pBdr>
                              <w:rPr>
                                <w:color w:val="4472C4" w:themeColor="accent1"/>
                                <w:sz w:val="20"/>
                                <w:szCs w:val="20"/>
                              </w:rPr>
                            </w:pPr>
                            <w:r w:rsidRPr="00540AE9">
                              <w:rPr>
                                <w:color w:val="4472C4" w:themeColor="accent1"/>
                                <w:sz w:val="20"/>
                                <w:szCs w:val="20"/>
                              </w:rPr>
                              <w:t>LRTA Vice President, Professional Development</w:t>
                            </w:r>
                          </w:p>
                          <w:p w14:paraId="5283493B" w14:textId="77777777" w:rsidR="00195EDC" w:rsidRPr="00540AE9" w:rsidRDefault="00195EDC" w:rsidP="00195EDC">
                            <w:pPr>
                              <w:pBdr>
                                <w:top w:val="single" w:sz="24" w:space="8" w:color="4472C4" w:themeColor="accent1"/>
                                <w:bottom w:val="single" w:sz="24" w:space="8" w:color="4472C4" w:themeColor="accent1"/>
                              </w:pBdr>
                              <w:rPr>
                                <w:color w:val="4472C4" w:themeColor="accent1"/>
                                <w:sz w:val="20"/>
                                <w:szCs w:val="20"/>
                              </w:rPr>
                            </w:pPr>
                            <w:r w:rsidRPr="00540AE9">
                              <w:rPr>
                                <w:color w:val="4472C4" w:themeColor="accent1"/>
                                <w:sz w:val="20"/>
                                <w:szCs w:val="20"/>
                              </w:rPr>
                              <w:t>121 Hazelwood Crescent</w:t>
                            </w:r>
                          </w:p>
                          <w:p w14:paraId="119D3C58" w14:textId="77777777" w:rsidR="00195EDC" w:rsidRPr="00540AE9" w:rsidRDefault="00195EDC" w:rsidP="00195EDC">
                            <w:pPr>
                              <w:pBdr>
                                <w:top w:val="single" w:sz="24" w:space="8" w:color="4472C4" w:themeColor="accent1"/>
                                <w:bottom w:val="single" w:sz="24" w:space="8" w:color="4472C4" w:themeColor="accent1"/>
                              </w:pBdr>
                              <w:rPr>
                                <w:color w:val="4472C4" w:themeColor="accent1"/>
                                <w:sz w:val="20"/>
                                <w:szCs w:val="20"/>
                              </w:rPr>
                            </w:pPr>
                            <w:r w:rsidRPr="00540AE9">
                              <w:rPr>
                                <w:color w:val="4472C4" w:themeColor="accent1"/>
                                <w:sz w:val="20"/>
                                <w:szCs w:val="20"/>
                              </w:rPr>
                              <w:t>Winnipeg, MB     R2M 4E4</w:t>
                            </w:r>
                          </w:p>
                          <w:p w14:paraId="5820C2A0" w14:textId="77777777" w:rsidR="00195EDC" w:rsidRPr="00540AE9" w:rsidRDefault="00195EDC" w:rsidP="00195EDC">
                            <w:pPr>
                              <w:pBdr>
                                <w:top w:val="single" w:sz="24" w:space="8" w:color="4472C4" w:themeColor="accent1"/>
                                <w:bottom w:val="single" w:sz="24" w:space="8" w:color="4472C4" w:themeColor="accent1"/>
                              </w:pBdr>
                              <w:rPr>
                                <w:b/>
                                <w:bCs/>
                                <w:color w:val="4472C4" w:themeColor="accent1"/>
                                <w:sz w:val="28"/>
                                <w:szCs w:val="28"/>
                              </w:rPr>
                            </w:pPr>
                            <w:r w:rsidRPr="00540AE9">
                              <w:rPr>
                                <w:b/>
                                <w:bCs/>
                                <w:color w:val="4472C4" w:themeColor="accent1"/>
                                <w:sz w:val="28"/>
                                <w:szCs w:val="28"/>
                              </w:rPr>
                              <w:t>204-929-5782</w:t>
                            </w:r>
                          </w:p>
                          <w:p w14:paraId="7BD758FA" w14:textId="77777777" w:rsidR="00195EDC" w:rsidRPr="007205A9" w:rsidRDefault="00A118B7" w:rsidP="00195EDC">
                            <w:pPr>
                              <w:pBdr>
                                <w:top w:val="single" w:sz="24" w:space="8" w:color="4472C4" w:themeColor="accent1"/>
                                <w:bottom w:val="single" w:sz="24" w:space="8" w:color="4472C4" w:themeColor="accent1"/>
                              </w:pBdr>
                              <w:rPr>
                                <w:color w:val="4472C4" w:themeColor="accent1"/>
                              </w:rPr>
                            </w:pPr>
                            <w:hyperlink r:id="rId27" w:history="1">
                              <w:r w:rsidR="00195EDC" w:rsidRPr="00540AE9">
                                <w:rPr>
                                  <w:rStyle w:val="Hyperlink"/>
                                  <w:b/>
                                  <w:bCs/>
                                  <w:sz w:val="28"/>
                                  <w:szCs w:val="28"/>
                                </w:rPr>
                                <w:t>vp-pd@lrta.mbteach.org</w:t>
                              </w:r>
                            </w:hyperlink>
                            <w:r w:rsidR="00195EDC">
                              <w:rPr>
                                <w:color w:val="4472C4" w:themeColor="accen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5F50E" id="Text Box 8" o:spid="_x0000_s1030" type="#_x0000_t202" style="position:absolute;margin-left:0;margin-top:594.1pt;width:361.4pt;height:129pt;z-index:251658247;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" filled="f" stroked="f">
                <v:textbox>
                  <w:txbxContent>
                    <w:p w14:paraId="5E3F5402" w14:textId="77777777" w:rsidR="00195EDC" w:rsidRDefault="00195EDC" w:rsidP="00195EDC">
                      <w:pPr>
                        <w:pBdr>
                          <w:top w:val="single" w:sz="24" w:space="8" w:color="4472C4" w:themeColor="accent1"/>
                          <w:bottom w:val="single" w:sz="24" w:space="8" w:color="4472C4" w:themeColor="accent1"/>
                        </w:pBdr>
                        <w:rPr>
                          <w:b/>
                          <w:bCs/>
                          <w:color w:val="4472C4" w:themeColor="accent1"/>
                          <w:sz w:val="28"/>
                          <w:szCs w:val="28"/>
                        </w:rPr>
                      </w:pPr>
                      <w:r w:rsidRPr="007205A9">
                        <w:rPr>
                          <w:b/>
                          <w:bCs/>
                          <w:color w:val="4472C4" w:themeColor="accent1"/>
                          <w:sz w:val="28"/>
                          <w:szCs w:val="28"/>
                        </w:rPr>
                        <w:t>Contact Us</w:t>
                      </w:r>
                    </w:p>
                    <w:p w14:paraId="3F0F4D11" w14:textId="4AC85404" w:rsidR="00A63507" w:rsidRPr="00A63507" w:rsidRDefault="00A63507" w:rsidP="00195EDC">
                      <w:pPr>
                        <w:pBdr>
                          <w:top w:val="single" w:sz="24" w:space="8" w:color="4472C4" w:themeColor="accent1"/>
                          <w:bottom w:val="single" w:sz="24" w:space="8" w:color="4472C4" w:themeColor="accent1"/>
                        </w:pBdr>
                        <w:rPr>
                          <w:color w:val="4472C4" w:themeColor="accent1"/>
                        </w:rPr>
                      </w:pPr>
                      <w:r w:rsidRPr="00A63507">
                        <w:rPr>
                          <w:color w:val="4472C4" w:themeColor="accent1"/>
                        </w:rPr>
                        <w:t>Jaclyn Porteous</w:t>
                      </w:r>
                    </w:p>
                    <w:p w14:paraId="3E86C012" w14:textId="77777777" w:rsidR="00195EDC" w:rsidRPr="00540AE9" w:rsidRDefault="00195EDC" w:rsidP="00195EDC">
                      <w:pPr>
                        <w:pBdr>
                          <w:top w:val="single" w:sz="24" w:space="8" w:color="4472C4" w:themeColor="accent1"/>
                          <w:bottom w:val="single" w:sz="24" w:space="8" w:color="4472C4" w:themeColor="accent1"/>
                        </w:pBdr>
                        <w:rPr>
                          <w:color w:val="4472C4" w:themeColor="accent1"/>
                          <w:sz w:val="20"/>
                          <w:szCs w:val="20"/>
                        </w:rPr>
                      </w:pPr>
                      <w:r w:rsidRPr="00540AE9">
                        <w:rPr>
                          <w:color w:val="4472C4" w:themeColor="accent1"/>
                          <w:sz w:val="20"/>
                          <w:szCs w:val="20"/>
                        </w:rPr>
                        <w:t>LRTA Vice President, Professional Development</w:t>
                      </w:r>
                    </w:p>
                    <w:p w14:paraId="5283493B" w14:textId="77777777" w:rsidR="00195EDC" w:rsidRPr="00540AE9" w:rsidRDefault="00195EDC" w:rsidP="00195EDC">
                      <w:pPr>
                        <w:pBdr>
                          <w:top w:val="single" w:sz="24" w:space="8" w:color="4472C4" w:themeColor="accent1"/>
                          <w:bottom w:val="single" w:sz="24" w:space="8" w:color="4472C4" w:themeColor="accent1"/>
                        </w:pBdr>
                        <w:rPr>
                          <w:color w:val="4472C4" w:themeColor="accent1"/>
                          <w:sz w:val="20"/>
                          <w:szCs w:val="20"/>
                        </w:rPr>
                      </w:pPr>
                      <w:r w:rsidRPr="00540AE9">
                        <w:rPr>
                          <w:color w:val="4472C4" w:themeColor="accent1"/>
                          <w:sz w:val="20"/>
                          <w:szCs w:val="20"/>
                        </w:rPr>
                        <w:t>121 Hazelwood Crescent</w:t>
                      </w:r>
                    </w:p>
                    <w:p w14:paraId="119D3C58" w14:textId="77777777" w:rsidR="00195EDC" w:rsidRPr="00540AE9" w:rsidRDefault="00195EDC" w:rsidP="00195EDC">
                      <w:pPr>
                        <w:pBdr>
                          <w:top w:val="single" w:sz="24" w:space="8" w:color="4472C4" w:themeColor="accent1"/>
                          <w:bottom w:val="single" w:sz="24" w:space="8" w:color="4472C4" w:themeColor="accent1"/>
                        </w:pBdr>
                        <w:rPr>
                          <w:color w:val="4472C4" w:themeColor="accent1"/>
                          <w:sz w:val="20"/>
                          <w:szCs w:val="20"/>
                        </w:rPr>
                      </w:pPr>
                      <w:r w:rsidRPr="00540AE9">
                        <w:rPr>
                          <w:color w:val="4472C4" w:themeColor="accent1"/>
                          <w:sz w:val="20"/>
                          <w:szCs w:val="20"/>
                        </w:rPr>
                        <w:t>Winnipeg, MB     R2M 4E4</w:t>
                      </w:r>
                    </w:p>
                    <w:p w14:paraId="5820C2A0" w14:textId="77777777" w:rsidR="00195EDC" w:rsidRPr="00540AE9" w:rsidRDefault="00195EDC" w:rsidP="00195EDC">
                      <w:pPr>
                        <w:pBdr>
                          <w:top w:val="single" w:sz="24" w:space="8" w:color="4472C4" w:themeColor="accent1"/>
                          <w:bottom w:val="single" w:sz="24" w:space="8" w:color="4472C4" w:themeColor="accent1"/>
                        </w:pBdr>
                        <w:rPr>
                          <w:b/>
                          <w:bCs/>
                          <w:color w:val="4472C4" w:themeColor="accent1"/>
                          <w:sz w:val="28"/>
                          <w:szCs w:val="28"/>
                        </w:rPr>
                      </w:pPr>
                      <w:r w:rsidRPr="00540AE9">
                        <w:rPr>
                          <w:b/>
                          <w:bCs/>
                          <w:color w:val="4472C4" w:themeColor="accent1"/>
                          <w:sz w:val="28"/>
                          <w:szCs w:val="28"/>
                        </w:rPr>
                        <w:t>204-929-5782</w:t>
                      </w:r>
                    </w:p>
                    <w:p w14:paraId="7BD758FA" w14:textId="77777777" w:rsidR="00195EDC" w:rsidRPr="007205A9" w:rsidRDefault="00A118B7" w:rsidP="00195EDC">
                      <w:pPr>
                        <w:pBdr>
                          <w:top w:val="single" w:sz="24" w:space="8" w:color="4472C4" w:themeColor="accent1"/>
                          <w:bottom w:val="single" w:sz="24" w:space="8" w:color="4472C4" w:themeColor="accent1"/>
                        </w:pBdr>
                        <w:rPr>
                          <w:color w:val="4472C4" w:themeColor="accent1"/>
                        </w:rPr>
                      </w:pPr>
                      <w:hyperlink r:id="rId28" w:history="1">
                        <w:r w:rsidR="00195EDC" w:rsidRPr="00540AE9">
                          <w:rPr>
                            <w:rStyle w:val="Hyperlink"/>
                            <w:b/>
                            <w:bCs/>
                            <w:sz w:val="28"/>
                            <w:szCs w:val="28"/>
                          </w:rPr>
                          <w:t>vp-pd@lrta.mbteach.org</w:t>
                        </w:r>
                      </w:hyperlink>
                      <w:r w:rsidR="00195EDC">
                        <w:rPr>
                          <w:color w:val="4472C4" w:themeColor="accent1"/>
                        </w:rPr>
                        <w:t xml:space="preserve"> </w:t>
                      </w:r>
                    </w:p>
                  </w:txbxContent>
                </v:textbox>
                <w10:wrap type="square" anchorx="margin" anchory="margin"/>
              </v:shape>
            </w:pict>
          </mc:Fallback>
        </mc:AlternateContent>
      </w:r>
      <w:r w:rsidR="00F826C0" w:rsidRPr="00F826C0">
        <w:rPr>
          <w:rFonts w:ascii="Calibri" w:hAnsi="Calibri" w:cs="Calibri"/>
          <w:b/>
          <w:bCs/>
          <w:noProof/>
          <w:sz w:val="28"/>
          <w:szCs w:val="28"/>
          <w:lang w:val="en-CA"/>
        </w:rPr>
        <mc:AlternateContent>
          <mc:Choice Requires="wps">
            <w:drawing>
              <wp:anchor distT="45720" distB="45720" distL="114300" distR="114300" simplePos="0" relativeHeight="251658248" behindDoc="0" locked="0" layoutInCell="1" allowOverlap="1" wp14:anchorId="3E4DB8B7" wp14:editId="05B6F33C">
                <wp:simplePos x="0" y="0"/>
                <wp:positionH relativeFrom="margin">
                  <wp:align>center</wp:align>
                </wp:positionH>
                <wp:positionV relativeFrom="margin">
                  <wp:posOffset>-317500</wp:posOffset>
                </wp:positionV>
                <wp:extent cx="3332480" cy="1404620"/>
                <wp:effectExtent l="0" t="0" r="127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1404620"/>
                        </a:xfrm>
                        <a:prstGeom prst="rect">
                          <a:avLst/>
                        </a:prstGeom>
                        <a:solidFill>
                          <a:srgbClr val="FFFFFF"/>
                        </a:solidFill>
                        <a:ln w="9525">
                          <a:noFill/>
                          <a:miter lim="800000"/>
                          <a:headEnd/>
                          <a:tailEnd/>
                        </a:ln>
                      </wps:spPr>
                      <wps:txbx>
                        <w:txbxContent>
                          <w:p w14:paraId="74882A50" w14:textId="7DCF81F6" w:rsidR="00F826C0" w:rsidRDefault="00F826C0">
                            <w:r w:rsidRPr="52BC1276">
                              <w:rPr>
                                <w:rFonts w:asciiTheme="minorHAnsi" w:eastAsiaTheme="minorEastAsia" w:hAnsiTheme="minorHAnsi" w:cstheme="minorBidi"/>
                                <w:b/>
                                <w:bCs/>
                                <w:sz w:val="28"/>
                                <w:szCs w:val="28"/>
                              </w:rPr>
                              <w:t>Personal Professional Development Fund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DB8B7" id="Text Box 217" o:spid="_x0000_s1031" type="#_x0000_t202" style="position:absolute;margin-left:0;margin-top:-25pt;width:262.4pt;height:110.6pt;z-index:2516582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" stroked="f">
                <v:textbox style="mso-fit-shape-to-text:t">
                  <w:txbxContent>
                    <w:p w14:paraId="74882A50" w14:textId="7DCF81F6" w:rsidR="00F826C0" w:rsidRDefault="00F826C0">
                      <w:r w:rsidRPr="52BC1276">
                        <w:rPr>
                          <w:rFonts w:asciiTheme="minorHAnsi" w:eastAsiaTheme="minorEastAsia" w:hAnsiTheme="minorHAnsi" w:cstheme="minorBidi"/>
                          <w:b/>
                          <w:bCs/>
                          <w:sz w:val="28"/>
                          <w:szCs w:val="28"/>
                        </w:rPr>
                        <w:t>Personal Professional Development Fund</w:t>
                      </w:r>
                    </w:p>
                  </w:txbxContent>
                </v:textbox>
                <w10:wrap type="square" anchorx="margin" anchory="margin"/>
              </v:shape>
            </w:pict>
          </mc:Fallback>
        </mc:AlternateContent>
      </w:r>
      <w:r w:rsidR="00195EDC">
        <w:rPr>
          <w:noProof/>
        </w:rPr>
        <mc:AlternateContent>
          <mc:Choice Requires="wps">
            <w:drawing>
              <wp:anchor distT="91440" distB="91440" distL="114300" distR="114300" simplePos="0" relativeHeight="251658243" behindDoc="0" locked="0" layoutInCell="1" allowOverlap="1" wp14:anchorId="7DF375AD" wp14:editId="7FF65F5C">
                <wp:simplePos x="0" y="0"/>
                <wp:positionH relativeFrom="margin">
                  <wp:align>left</wp:align>
                </wp:positionH>
                <wp:positionV relativeFrom="paragraph">
                  <wp:posOffset>0</wp:posOffset>
                </wp:positionV>
                <wp:extent cx="4590000" cy="1134000"/>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0000" cy="1134000"/>
                        </a:xfrm>
                        <a:prstGeom prst="rect">
                          <a:avLst/>
                        </a:prstGeom>
                        <a:noFill/>
                        <a:ln w="9525">
                          <a:noFill/>
                          <a:miter lim="800000"/>
                          <a:headEnd/>
                          <a:tailEnd/>
                        </a:ln>
                      </wps:spPr>
                      <wps:txbx>
                        <w:txbxContent>
                          <w:p w14:paraId="0D2FEB16" w14:textId="77777777" w:rsidR="00195EDC" w:rsidRPr="00BD520F" w:rsidRDefault="00195EDC" w:rsidP="00195EDC">
                            <w:pPr>
                              <w:pBdr>
                                <w:top w:val="single" w:sz="24" w:space="8" w:color="4472C4" w:themeColor="accent1"/>
                                <w:bottom w:val="single" w:sz="24" w:space="8" w:color="4472C4" w:themeColor="accent1"/>
                              </w:pBdr>
                              <w:jc w:val="center"/>
                              <w:rPr>
                                <w:i/>
                                <w:iCs/>
                                <w:color w:val="4472C4" w:themeColor="accent1"/>
                              </w:rPr>
                            </w:pPr>
                            <w:r w:rsidRPr="00BD520F">
                              <w:rPr>
                                <w:i/>
                                <w:iCs/>
                                <w:color w:val="4472C4" w:themeColor="accent1"/>
                              </w:rPr>
                              <w:t xml:space="preserve">The objective of the PPDF is to support autonomous personal professional growth and provide financial assistance for as many members as possible. </w:t>
                            </w:r>
                            <w:r>
                              <w:rPr>
                                <w:i/>
                                <w:iCs/>
                                <w:color w:val="4472C4" w:themeColor="accent1"/>
                              </w:rPr>
                              <w:t xml:space="preserve">The </w:t>
                            </w:r>
                            <w:r w:rsidRPr="00BD520F">
                              <w:rPr>
                                <w:i/>
                                <w:iCs/>
                                <w:color w:val="4472C4" w:themeColor="accent1"/>
                              </w:rPr>
                              <w:t>PPDF is committed to supporting professional growth opportunities that reflect the diverse community in which we teach.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375AD" id="Text Box 307" o:spid="_x0000_s1032" type="#_x0000_t202" style="position:absolute;margin-left:0;margin-top:0;width:361.4pt;height:89.3pt;z-index:251658243;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" filled="f" stroked="f">
                <v:textbox>
                  <w:txbxContent>
                    <w:p w14:paraId="0D2FEB16" w14:textId="77777777" w:rsidR="00195EDC" w:rsidRPr="00BD520F" w:rsidRDefault="00195EDC" w:rsidP="00195EDC">
                      <w:pPr>
                        <w:pBdr>
                          <w:top w:val="single" w:sz="24" w:space="8" w:color="4472C4" w:themeColor="accent1"/>
                          <w:bottom w:val="single" w:sz="24" w:space="8" w:color="4472C4" w:themeColor="accent1"/>
                        </w:pBdr>
                        <w:jc w:val="center"/>
                        <w:rPr>
                          <w:i/>
                          <w:iCs/>
                          <w:color w:val="4472C4" w:themeColor="accent1"/>
                        </w:rPr>
                      </w:pPr>
                      <w:r w:rsidRPr="00BD520F">
                        <w:rPr>
                          <w:i/>
                          <w:iCs/>
                          <w:color w:val="4472C4" w:themeColor="accent1"/>
                        </w:rPr>
                        <w:t xml:space="preserve">The objective of the PPDF is to support autonomous personal professional growth and provide financial assistance for as many members as possible. </w:t>
                      </w:r>
                      <w:r>
                        <w:rPr>
                          <w:i/>
                          <w:iCs/>
                          <w:color w:val="4472C4" w:themeColor="accent1"/>
                        </w:rPr>
                        <w:t xml:space="preserve">The </w:t>
                      </w:r>
                      <w:r w:rsidRPr="00BD520F">
                        <w:rPr>
                          <w:i/>
                          <w:iCs/>
                          <w:color w:val="4472C4" w:themeColor="accent1"/>
                        </w:rPr>
                        <w:t>PPDF is committed to supporting professional growth opportunities that reflect the diverse community in which we teach.</w:t>
                      </w:r>
                    </w:p>
                  </w:txbxContent>
                </v:textbox>
                <w10:wrap type="topAndBottom" anchorx="margin"/>
              </v:shape>
            </w:pict>
          </mc:Fallback>
        </mc:AlternateContent>
      </w:r>
      <w:r w:rsidR="00195EDC">
        <w:rPr>
          <w:noProof/>
        </w:rPr>
        <mc:AlternateContent>
          <mc:Choice Requires="wpg">
            <w:drawing>
              <wp:anchor distT="0" distB="0" distL="114300" distR="114300" simplePos="0" relativeHeight="251658242" behindDoc="0" locked="0" layoutInCell="1" allowOverlap="1" wp14:anchorId="29B553D2" wp14:editId="2C5D5B75">
                <wp:simplePos x="0" y="0"/>
                <wp:positionH relativeFrom="column">
                  <wp:posOffset>4629150</wp:posOffset>
                </wp:positionH>
                <wp:positionV relativeFrom="paragraph">
                  <wp:posOffset>0</wp:posOffset>
                </wp:positionV>
                <wp:extent cx="2459990" cy="9124950"/>
                <wp:effectExtent l="0" t="0" r="16510" b="19050"/>
                <wp:wrapSquare wrapText="bothSides"/>
                <wp:docPr id="9" name="Group 9"/>
                <wp:cNvGraphicFramePr/>
                <a:graphic xmlns:a="http://schemas.openxmlformats.org/drawingml/2006/main">
                  <a:graphicData uri="http://schemas.microsoft.com/office/word/2010/wordprocessingGroup">
                    <wpg:wgp>
                      <wpg:cNvGrpSpPr/>
                      <wpg:grpSpPr>
                        <a:xfrm>
                          <a:off x="0" y="0"/>
                          <a:ext cx="2459990" cy="9124950"/>
                          <a:chOff x="0" y="0"/>
                          <a:chExt cx="2459990" cy="9124950"/>
                        </a:xfrm>
                      </wpg:grpSpPr>
                      <wpg:grpSp>
                        <wpg:cNvPr id="10" name="Group 10"/>
                        <wpg:cNvGrpSpPr/>
                        <wpg:grpSpPr>
                          <a:xfrm>
                            <a:off x="0" y="0"/>
                            <a:ext cx="2459990" cy="9124950"/>
                            <a:chOff x="0" y="0"/>
                            <a:chExt cx="2475865" cy="9555480"/>
                          </a:xfrm>
                        </wpg:grpSpPr>
                        <wps:wsp>
                          <wps:cNvPr id="11"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6117A58E" w14:textId="77777777" w:rsidR="00195EDC" w:rsidRDefault="00195EDC" w:rsidP="00195EDC">
                                <w:pPr>
                                  <w:rPr>
                                    <w:rFonts w:asciiTheme="majorHAnsi" w:eastAsiaTheme="majorEastAsia" w:hAnsiTheme="majorHAnsi" w:cstheme="majorBidi"/>
                                    <w:color w:val="4472C4" w:themeColor="accent1"/>
                                    <w:sz w:val="40"/>
                                    <w:szCs w:val="40"/>
                                  </w:rPr>
                                </w:pPr>
                              </w:p>
                              <w:p w14:paraId="63372981" w14:textId="77777777" w:rsidR="00195EDC" w:rsidRPr="00D463D0" w:rsidRDefault="00195EDC" w:rsidP="00195EDC">
                                <w:pPr>
                                  <w:rPr>
                                    <w:rFonts w:asciiTheme="majorHAnsi" w:eastAsiaTheme="majorEastAsia" w:hAnsiTheme="majorHAnsi" w:cstheme="majorBidi"/>
                                    <w:b/>
                                    <w:bCs/>
                                    <w:color w:val="4472C4" w:themeColor="accent1"/>
                                    <w:sz w:val="32"/>
                                    <w:szCs w:val="32"/>
                                  </w:rPr>
                                </w:pPr>
                                <w:r w:rsidRPr="00D463D0">
                                  <w:rPr>
                                    <w:rFonts w:asciiTheme="majorHAnsi" w:eastAsiaTheme="majorEastAsia" w:hAnsiTheme="majorHAnsi" w:cstheme="majorBidi"/>
                                    <w:b/>
                                    <w:bCs/>
                                    <w:color w:val="4472C4" w:themeColor="accent1"/>
                                    <w:sz w:val="32"/>
                                    <w:szCs w:val="32"/>
                                  </w:rPr>
                                  <w:t>Term Opening Dates</w:t>
                                </w:r>
                              </w:p>
                              <w:tbl>
                                <w:tblPr>
                                  <w:tblStyle w:val="TableGrid"/>
                                  <w:tblW w:w="0" w:type="auto"/>
                                  <w:tblInd w:w="0" w:type="dxa"/>
                                  <w:tblLook w:val="04A0" w:firstRow="1" w:lastRow="0" w:firstColumn="1" w:lastColumn="0" w:noHBand="0" w:noVBand="1"/>
                                </w:tblPr>
                                <w:tblGrid>
                                  <w:gridCol w:w="562"/>
                                  <w:gridCol w:w="1418"/>
                                  <w:gridCol w:w="1284"/>
                                </w:tblGrid>
                                <w:tr w:rsidR="00195EDC" w:rsidRPr="005F2CC8" w14:paraId="72DB80A9" w14:textId="77777777" w:rsidTr="008A1A69">
                                  <w:tc>
                                    <w:tcPr>
                                      <w:tcW w:w="562" w:type="dxa"/>
                                    </w:tcPr>
                                    <w:p w14:paraId="56402070"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Term</w:t>
                                      </w:r>
                                    </w:p>
                                  </w:tc>
                                  <w:tc>
                                    <w:tcPr>
                                      <w:tcW w:w="1418" w:type="dxa"/>
                                    </w:tcPr>
                                    <w:p w14:paraId="75295C13"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Dates</w:t>
                                      </w:r>
                                    </w:p>
                                  </w:tc>
                                  <w:tc>
                                    <w:tcPr>
                                      <w:tcW w:w="1284" w:type="dxa"/>
                                    </w:tcPr>
                                    <w:p w14:paraId="4EBE3A9D"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Opens</w:t>
                                      </w:r>
                                    </w:p>
                                  </w:tc>
                                </w:tr>
                                <w:tr w:rsidR="00195EDC" w:rsidRPr="005F2CC8" w14:paraId="1CDCD740" w14:textId="77777777" w:rsidTr="008A1A69">
                                  <w:tc>
                                    <w:tcPr>
                                      <w:tcW w:w="562" w:type="dxa"/>
                                    </w:tcPr>
                                    <w:p w14:paraId="69E3B540"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1</w:t>
                                      </w:r>
                                    </w:p>
                                  </w:tc>
                                  <w:tc>
                                    <w:tcPr>
                                      <w:tcW w:w="1418" w:type="dxa"/>
                                    </w:tcPr>
                                    <w:p w14:paraId="5FAD3AC7" w14:textId="77777777"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Sep 6 – Dec 31</w:t>
                                      </w:r>
                                    </w:p>
                                  </w:tc>
                                  <w:tc>
                                    <w:tcPr>
                                      <w:tcW w:w="1284" w:type="dxa"/>
                                    </w:tcPr>
                                    <w:p w14:paraId="13B4DF07" w14:textId="38E06D6E"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 xml:space="preserve">September </w:t>
                                      </w:r>
                                      <w:r w:rsidR="0045499B">
                                        <w:rPr>
                                          <w:rFonts w:asciiTheme="majorHAnsi" w:eastAsiaTheme="majorEastAsia" w:hAnsiTheme="majorHAnsi" w:cstheme="majorBidi"/>
                                          <w:b/>
                                          <w:bCs/>
                                          <w:color w:val="4472C4" w:themeColor="accent1"/>
                                          <w:sz w:val="16"/>
                                          <w:szCs w:val="16"/>
                                        </w:rPr>
                                        <w:t>5</w:t>
                                      </w:r>
                                    </w:p>
                                  </w:tc>
                                </w:tr>
                                <w:tr w:rsidR="00195EDC" w:rsidRPr="005F2CC8" w14:paraId="5BC9AE68" w14:textId="77777777" w:rsidTr="008A1A69">
                                  <w:tc>
                                    <w:tcPr>
                                      <w:tcW w:w="562" w:type="dxa"/>
                                    </w:tcPr>
                                    <w:p w14:paraId="5F3A8592"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2</w:t>
                                      </w:r>
                                    </w:p>
                                  </w:tc>
                                  <w:tc>
                                    <w:tcPr>
                                      <w:tcW w:w="1418" w:type="dxa"/>
                                    </w:tcPr>
                                    <w:p w14:paraId="63230B47" w14:textId="1673F2C2"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Jan 1 – Feb 2</w:t>
                                      </w:r>
                                      <w:r w:rsidR="005326D7">
                                        <w:rPr>
                                          <w:rFonts w:asciiTheme="majorHAnsi" w:eastAsiaTheme="majorEastAsia" w:hAnsiTheme="majorHAnsi" w:cstheme="majorBidi"/>
                                          <w:b/>
                                          <w:bCs/>
                                          <w:color w:val="4472C4" w:themeColor="accent1"/>
                                          <w:sz w:val="16"/>
                                          <w:szCs w:val="16"/>
                                        </w:rPr>
                                        <w:t>9</w:t>
                                      </w:r>
                                    </w:p>
                                  </w:tc>
                                  <w:tc>
                                    <w:tcPr>
                                      <w:tcW w:w="1284" w:type="dxa"/>
                                    </w:tcPr>
                                    <w:p w14:paraId="52748972" w14:textId="77777777"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October 15</w:t>
                                      </w:r>
                                    </w:p>
                                  </w:tc>
                                </w:tr>
                                <w:tr w:rsidR="00195EDC" w:rsidRPr="005F2CC8" w14:paraId="73250021" w14:textId="77777777" w:rsidTr="008A1A69">
                                  <w:tc>
                                    <w:tcPr>
                                      <w:tcW w:w="562" w:type="dxa"/>
                                    </w:tcPr>
                                    <w:p w14:paraId="6334BD5F"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3</w:t>
                                      </w:r>
                                    </w:p>
                                  </w:tc>
                                  <w:tc>
                                    <w:tcPr>
                                      <w:tcW w:w="1418" w:type="dxa"/>
                                    </w:tcPr>
                                    <w:p w14:paraId="7951CD6F" w14:textId="77777777"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Mar 1 – Apr 30</w:t>
                                      </w:r>
                                    </w:p>
                                  </w:tc>
                                  <w:tc>
                                    <w:tcPr>
                                      <w:tcW w:w="1284" w:type="dxa"/>
                                    </w:tcPr>
                                    <w:p w14:paraId="5243190E" w14:textId="77777777"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November 15</w:t>
                                      </w:r>
                                    </w:p>
                                  </w:tc>
                                </w:tr>
                                <w:tr w:rsidR="00195EDC" w:rsidRPr="005F2CC8" w14:paraId="5F185776" w14:textId="77777777" w:rsidTr="008A1A69">
                                  <w:tc>
                                    <w:tcPr>
                                      <w:tcW w:w="562" w:type="dxa"/>
                                    </w:tcPr>
                                    <w:p w14:paraId="6D82EE38"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4</w:t>
                                      </w:r>
                                    </w:p>
                                  </w:tc>
                                  <w:tc>
                                    <w:tcPr>
                                      <w:tcW w:w="1418" w:type="dxa"/>
                                    </w:tcPr>
                                    <w:p w14:paraId="52F9BA7A" w14:textId="3C4738DD"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 xml:space="preserve">May 1 – </w:t>
                                      </w:r>
                                      <w:r w:rsidR="0045499B">
                                        <w:rPr>
                                          <w:rFonts w:asciiTheme="majorHAnsi" w:eastAsiaTheme="majorEastAsia" w:hAnsiTheme="majorHAnsi" w:cstheme="majorBidi"/>
                                          <w:b/>
                                          <w:bCs/>
                                          <w:color w:val="4472C4" w:themeColor="accent1"/>
                                          <w:sz w:val="16"/>
                                          <w:szCs w:val="16"/>
                                        </w:rPr>
                                        <w:t>Aug 31</w:t>
                                      </w:r>
                                    </w:p>
                                  </w:tc>
                                  <w:tc>
                                    <w:tcPr>
                                      <w:tcW w:w="1284" w:type="dxa"/>
                                    </w:tcPr>
                                    <w:p w14:paraId="5173B5F5" w14:textId="6C53BE25" w:rsidR="00195EDC" w:rsidRPr="00A948E0" w:rsidRDefault="0045499B" w:rsidP="00DE2134">
                                      <w:pPr>
                                        <w:rPr>
                                          <w:rFonts w:asciiTheme="majorHAnsi" w:eastAsiaTheme="majorEastAsia" w:hAnsiTheme="majorHAnsi" w:cstheme="majorBidi"/>
                                          <w:b/>
                                          <w:bCs/>
                                          <w:color w:val="4472C4" w:themeColor="accent1"/>
                                          <w:sz w:val="16"/>
                                          <w:szCs w:val="16"/>
                                        </w:rPr>
                                      </w:pPr>
                                      <w:r>
                                        <w:rPr>
                                          <w:rFonts w:asciiTheme="majorHAnsi" w:eastAsiaTheme="majorEastAsia" w:hAnsiTheme="majorHAnsi" w:cstheme="majorBidi"/>
                                          <w:b/>
                                          <w:bCs/>
                                          <w:color w:val="4472C4" w:themeColor="accent1"/>
                                          <w:sz w:val="16"/>
                                          <w:szCs w:val="16"/>
                                        </w:rPr>
                                        <w:t xml:space="preserve">February </w:t>
                                      </w:r>
                                      <w:r w:rsidR="00195EDC" w:rsidRPr="00A948E0">
                                        <w:rPr>
                                          <w:rFonts w:asciiTheme="majorHAnsi" w:eastAsiaTheme="majorEastAsia" w:hAnsiTheme="majorHAnsi" w:cstheme="majorBidi"/>
                                          <w:b/>
                                          <w:bCs/>
                                          <w:color w:val="4472C4" w:themeColor="accent1"/>
                                          <w:sz w:val="16"/>
                                          <w:szCs w:val="16"/>
                                        </w:rPr>
                                        <w:t>15</w:t>
                                      </w:r>
                                    </w:p>
                                  </w:tc>
                                </w:tr>
                              </w:tbl>
                              <w:p w14:paraId="71BFF3F4" w14:textId="4DB84712" w:rsidR="00195EDC" w:rsidRDefault="00F900FC" w:rsidP="00195EDC">
                                <w:pPr>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Term Closing Dates</w:t>
                                </w:r>
                              </w:p>
                              <w:tbl>
                                <w:tblPr>
                                  <w:tblStyle w:val="TableGrid"/>
                                  <w:tblW w:w="0" w:type="auto"/>
                                  <w:tblInd w:w="0" w:type="dxa"/>
                                  <w:tblLook w:val="04A0" w:firstRow="1" w:lastRow="0" w:firstColumn="1" w:lastColumn="0" w:noHBand="0" w:noVBand="1"/>
                                </w:tblPr>
                                <w:tblGrid>
                                  <w:gridCol w:w="562"/>
                                  <w:gridCol w:w="1418"/>
                                  <w:gridCol w:w="1284"/>
                                </w:tblGrid>
                                <w:tr w:rsidR="00F900FC" w:rsidRPr="005F2CC8" w14:paraId="2EC1B268" w14:textId="77777777" w:rsidTr="00327171">
                                  <w:tc>
                                    <w:tcPr>
                                      <w:tcW w:w="562" w:type="dxa"/>
                                    </w:tcPr>
                                    <w:p w14:paraId="5146B4B2"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Term</w:t>
                                      </w:r>
                                    </w:p>
                                  </w:tc>
                                  <w:tc>
                                    <w:tcPr>
                                      <w:tcW w:w="1418" w:type="dxa"/>
                                    </w:tcPr>
                                    <w:p w14:paraId="208EFE36"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Dates</w:t>
                                      </w:r>
                                    </w:p>
                                  </w:tc>
                                  <w:tc>
                                    <w:tcPr>
                                      <w:tcW w:w="1284" w:type="dxa"/>
                                    </w:tcPr>
                                    <w:p w14:paraId="28BB2686"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Opens</w:t>
                                      </w:r>
                                    </w:p>
                                  </w:tc>
                                </w:tr>
                                <w:tr w:rsidR="00F900FC" w:rsidRPr="005F2CC8" w14:paraId="0BA72778" w14:textId="77777777" w:rsidTr="00327171">
                                  <w:tc>
                                    <w:tcPr>
                                      <w:tcW w:w="562" w:type="dxa"/>
                                    </w:tcPr>
                                    <w:p w14:paraId="57E5FD72"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1</w:t>
                                      </w:r>
                                    </w:p>
                                  </w:tc>
                                  <w:tc>
                                    <w:tcPr>
                                      <w:tcW w:w="1418" w:type="dxa"/>
                                    </w:tcPr>
                                    <w:p w14:paraId="2D38EB10" w14:textId="77777777" w:rsidR="00F900FC" w:rsidRPr="00A948E0" w:rsidRDefault="00F900FC" w:rsidP="00F900FC">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Sep 6 – Dec 31</w:t>
                                      </w:r>
                                    </w:p>
                                  </w:tc>
                                  <w:tc>
                                    <w:tcPr>
                                      <w:tcW w:w="1284" w:type="dxa"/>
                                    </w:tcPr>
                                    <w:p w14:paraId="7B9E86D2" w14:textId="2369121E" w:rsidR="00F900FC" w:rsidRPr="00A948E0" w:rsidRDefault="005326D7" w:rsidP="00F900FC">
                                      <w:pPr>
                                        <w:rPr>
                                          <w:rFonts w:asciiTheme="majorHAnsi" w:eastAsiaTheme="majorEastAsia" w:hAnsiTheme="majorHAnsi" w:cstheme="majorBidi"/>
                                          <w:b/>
                                          <w:bCs/>
                                          <w:color w:val="4472C4" w:themeColor="accent1"/>
                                          <w:sz w:val="16"/>
                                          <w:szCs w:val="16"/>
                                        </w:rPr>
                                      </w:pPr>
                                      <w:r>
                                        <w:rPr>
                                          <w:rFonts w:asciiTheme="majorHAnsi" w:eastAsiaTheme="majorEastAsia" w:hAnsiTheme="majorHAnsi" w:cstheme="majorBidi"/>
                                          <w:b/>
                                          <w:bCs/>
                                          <w:color w:val="4472C4" w:themeColor="accent1"/>
                                          <w:sz w:val="16"/>
                                          <w:szCs w:val="16"/>
                                        </w:rPr>
                                        <w:t>December 15</w:t>
                                      </w:r>
                                    </w:p>
                                  </w:tc>
                                </w:tr>
                                <w:tr w:rsidR="00F900FC" w:rsidRPr="005F2CC8" w14:paraId="19325D5D" w14:textId="77777777" w:rsidTr="00327171">
                                  <w:tc>
                                    <w:tcPr>
                                      <w:tcW w:w="562" w:type="dxa"/>
                                    </w:tcPr>
                                    <w:p w14:paraId="26A1DFC4"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2</w:t>
                                      </w:r>
                                    </w:p>
                                  </w:tc>
                                  <w:tc>
                                    <w:tcPr>
                                      <w:tcW w:w="1418" w:type="dxa"/>
                                    </w:tcPr>
                                    <w:p w14:paraId="2B122C62" w14:textId="4BA22FB5" w:rsidR="00F900FC" w:rsidRPr="00A948E0" w:rsidRDefault="00F900FC" w:rsidP="00F900FC">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Jan 1 – Feb 2</w:t>
                                      </w:r>
                                      <w:r w:rsidR="005326D7">
                                        <w:rPr>
                                          <w:rFonts w:asciiTheme="majorHAnsi" w:eastAsiaTheme="majorEastAsia" w:hAnsiTheme="majorHAnsi" w:cstheme="majorBidi"/>
                                          <w:b/>
                                          <w:bCs/>
                                          <w:color w:val="4472C4" w:themeColor="accent1"/>
                                          <w:sz w:val="16"/>
                                          <w:szCs w:val="16"/>
                                        </w:rPr>
                                        <w:t>9</w:t>
                                      </w:r>
                                    </w:p>
                                  </w:tc>
                                  <w:tc>
                                    <w:tcPr>
                                      <w:tcW w:w="1284" w:type="dxa"/>
                                    </w:tcPr>
                                    <w:p w14:paraId="733D7EB2" w14:textId="4FC1CEDD" w:rsidR="00F900FC" w:rsidRPr="00A948E0" w:rsidRDefault="00F900FC" w:rsidP="00F900FC">
                                      <w:pPr>
                                        <w:rPr>
                                          <w:rFonts w:asciiTheme="majorHAnsi" w:eastAsiaTheme="majorEastAsia" w:hAnsiTheme="majorHAnsi" w:cstheme="majorBidi"/>
                                          <w:b/>
                                          <w:bCs/>
                                          <w:color w:val="4472C4" w:themeColor="accent1"/>
                                          <w:sz w:val="16"/>
                                          <w:szCs w:val="16"/>
                                        </w:rPr>
                                      </w:pPr>
                                      <w:r>
                                        <w:rPr>
                                          <w:rFonts w:asciiTheme="majorHAnsi" w:eastAsiaTheme="majorEastAsia" w:hAnsiTheme="majorHAnsi" w:cstheme="majorBidi"/>
                                          <w:b/>
                                          <w:bCs/>
                                          <w:color w:val="4472C4" w:themeColor="accent1"/>
                                          <w:sz w:val="16"/>
                                          <w:szCs w:val="16"/>
                                        </w:rPr>
                                        <w:t>Feb</w:t>
                                      </w:r>
                                      <w:r w:rsidR="005326D7">
                                        <w:rPr>
                                          <w:rFonts w:asciiTheme="majorHAnsi" w:eastAsiaTheme="majorEastAsia" w:hAnsiTheme="majorHAnsi" w:cstheme="majorBidi"/>
                                          <w:b/>
                                          <w:bCs/>
                                          <w:color w:val="4472C4" w:themeColor="accent1"/>
                                          <w:sz w:val="16"/>
                                          <w:szCs w:val="16"/>
                                        </w:rPr>
                                        <w:t>ruary 29</w:t>
                                      </w:r>
                                    </w:p>
                                  </w:tc>
                                </w:tr>
                                <w:tr w:rsidR="00F900FC" w:rsidRPr="005F2CC8" w14:paraId="2B29F50A" w14:textId="77777777" w:rsidTr="00327171">
                                  <w:tc>
                                    <w:tcPr>
                                      <w:tcW w:w="562" w:type="dxa"/>
                                    </w:tcPr>
                                    <w:p w14:paraId="3C348570"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3</w:t>
                                      </w:r>
                                    </w:p>
                                  </w:tc>
                                  <w:tc>
                                    <w:tcPr>
                                      <w:tcW w:w="1418" w:type="dxa"/>
                                    </w:tcPr>
                                    <w:p w14:paraId="45EFEC8F" w14:textId="77777777" w:rsidR="00F900FC" w:rsidRPr="00A948E0" w:rsidRDefault="00F900FC" w:rsidP="00F900FC">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Mar 1 – Apr 30</w:t>
                                      </w:r>
                                    </w:p>
                                  </w:tc>
                                  <w:tc>
                                    <w:tcPr>
                                      <w:tcW w:w="1284" w:type="dxa"/>
                                    </w:tcPr>
                                    <w:p w14:paraId="2052FFBF" w14:textId="2EB87D25" w:rsidR="00F900FC" w:rsidRPr="00A948E0" w:rsidRDefault="00F900FC" w:rsidP="00F900FC">
                                      <w:pPr>
                                        <w:rPr>
                                          <w:rFonts w:asciiTheme="majorHAnsi" w:eastAsiaTheme="majorEastAsia" w:hAnsiTheme="majorHAnsi" w:cstheme="majorBidi"/>
                                          <w:b/>
                                          <w:bCs/>
                                          <w:color w:val="4472C4" w:themeColor="accent1"/>
                                          <w:sz w:val="16"/>
                                          <w:szCs w:val="16"/>
                                        </w:rPr>
                                      </w:pPr>
                                      <w:r>
                                        <w:rPr>
                                          <w:rFonts w:asciiTheme="majorHAnsi" w:eastAsiaTheme="majorEastAsia" w:hAnsiTheme="majorHAnsi" w:cstheme="majorBidi"/>
                                          <w:b/>
                                          <w:bCs/>
                                          <w:color w:val="4472C4" w:themeColor="accent1"/>
                                          <w:sz w:val="16"/>
                                          <w:szCs w:val="16"/>
                                        </w:rPr>
                                        <w:t>April 30</w:t>
                                      </w:r>
                                    </w:p>
                                  </w:tc>
                                </w:tr>
                                <w:tr w:rsidR="00F900FC" w:rsidRPr="005F2CC8" w14:paraId="58B8B210" w14:textId="77777777" w:rsidTr="00327171">
                                  <w:tc>
                                    <w:tcPr>
                                      <w:tcW w:w="562" w:type="dxa"/>
                                    </w:tcPr>
                                    <w:p w14:paraId="03AA5262"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4</w:t>
                                      </w:r>
                                    </w:p>
                                  </w:tc>
                                  <w:tc>
                                    <w:tcPr>
                                      <w:tcW w:w="1418" w:type="dxa"/>
                                    </w:tcPr>
                                    <w:p w14:paraId="38273399" w14:textId="77777777" w:rsidR="00F900FC" w:rsidRPr="00A948E0" w:rsidRDefault="00F900FC" w:rsidP="00F900FC">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 xml:space="preserve">May 1 – </w:t>
                                      </w:r>
                                      <w:r>
                                        <w:rPr>
                                          <w:rFonts w:asciiTheme="majorHAnsi" w:eastAsiaTheme="majorEastAsia" w:hAnsiTheme="majorHAnsi" w:cstheme="majorBidi"/>
                                          <w:b/>
                                          <w:bCs/>
                                          <w:color w:val="4472C4" w:themeColor="accent1"/>
                                          <w:sz w:val="16"/>
                                          <w:szCs w:val="16"/>
                                        </w:rPr>
                                        <w:t>Aug 31</w:t>
                                      </w:r>
                                    </w:p>
                                  </w:tc>
                                  <w:tc>
                                    <w:tcPr>
                                      <w:tcW w:w="1284" w:type="dxa"/>
                                    </w:tcPr>
                                    <w:p w14:paraId="52F33EAF" w14:textId="52FC5E75" w:rsidR="00F900FC" w:rsidRPr="00A948E0" w:rsidRDefault="00F900FC" w:rsidP="00F900FC">
                                      <w:pPr>
                                        <w:rPr>
                                          <w:rFonts w:asciiTheme="majorHAnsi" w:eastAsiaTheme="majorEastAsia" w:hAnsiTheme="majorHAnsi" w:cstheme="majorBidi"/>
                                          <w:b/>
                                          <w:bCs/>
                                          <w:color w:val="4472C4" w:themeColor="accent1"/>
                                          <w:sz w:val="16"/>
                                          <w:szCs w:val="16"/>
                                        </w:rPr>
                                      </w:pPr>
                                      <w:r>
                                        <w:rPr>
                                          <w:rFonts w:asciiTheme="majorHAnsi" w:eastAsiaTheme="majorEastAsia" w:hAnsiTheme="majorHAnsi" w:cstheme="majorBidi"/>
                                          <w:b/>
                                          <w:bCs/>
                                          <w:color w:val="4472C4" w:themeColor="accent1"/>
                                          <w:sz w:val="16"/>
                                          <w:szCs w:val="16"/>
                                        </w:rPr>
                                        <w:t>June 21</w:t>
                                      </w:r>
                                    </w:p>
                                  </w:tc>
                                </w:tr>
                              </w:tbl>
                              <w:p w14:paraId="4BBA9DDB" w14:textId="77777777" w:rsidR="00F900FC" w:rsidRDefault="00F900FC" w:rsidP="00195EDC">
                                <w:pPr>
                                  <w:rPr>
                                    <w:rFonts w:asciiTheme="majorHAnsi" w:eastAsiaTheme="majorEastAsia" w:hAnsiTheme="majorHAnsi" w:cstheme="majorBidi"/>
                                    <w:color w:val="4472C4" w:themeColor="accent1"/>
                                    <w:sz w:val="32"/>
                                    <w:szCs w:val="32"/>
                                  </w:rPr>
                                </w:pPr>
                              </w:p>
                              <w:p w14:paraId="6BFED1EC" w14:textId="77777777" w:rsidR="00195EDC" w:rsidRDefault="00195EDC" w:rsidP="00195EDC">
                                <w:pPr>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FAQs</w:t>
                                </w:r>
                              </w:p>
                              <w:p w14:paraId="29C8355C" w14:textId="77777777" w:rsidR="00195EDC" w:rsidRDefault="00195EDC" w:rsidP="00195EDC">
                                <w:pPr>
                                  <w:rPr>
                                    <w:rFonts w:asciiTheme="majorHAnsi" w:eastAsiaTheme="majorEastAsia" w:hAnsiTheme="majorHAnsi" w:cstheme="majorBidi"/>
                                    <w:color w:val="4472C4" w:themeColor="accent1"/>
                                    <w:sz w:val="20"/>
                                    <w:szCs w:val="20"/>
                                  </w:rPr>
                                </w:pPr>
                              </w:p>
                              <w:p w14:paraId="00B3D02F" w14:textId="77777777" w:rsidR="00195EDC" w:rsidRPr="00626658" w:rsidRDefault="00195EDC" w:rsidP="00195EDC">
                                <w:pPr>
                                  <w:rPr>
                                    <w:rFonts w:asciiTheme="majorHAnsi" w:eastAsiaTheme="majorEastAsia" w:hAnsiTheme="majorHAnsi" w:cstheme="majorBidi"/>
                                    <w:b/>
                                    <w:bCs/>
                                    <w:i/>
                                    <w:iCs/>
                                    <w:color w:val="4472C4" w:themeColor="accent1"/>
                                    <w:sz w:val="20"/>
                                    <w:szCs w:val="20"/>
                                  </w:rPr>
                                </w:pPr>
                                <w:r w:rsidRPr="00626658">
                                  <w:rPr>
                                    <w:rFonts w:asciiTheme="majorHAnsi" w:eastAsiaTheme="majorEastAsia" w:hAnsiTheme="majorHAnsi" w:cstheme="majorBidi"/>
                                    <w:b/>
                                    <w:bCs/>
                                    <w:i/>
                                    <w:iCs/>
                                    <w:color w:val="4472C4" w:themeColor="accent1"/>
                                    <w:sz w:val="20"/>
                                    <w:szCs w:val="20"/>
                                  </w:rPr>
                                  <w:t>How do I know which term to apply in?</w:t>
                                </w:r>
                              </w:p>
                              <w:p w14:paraId="0D4652AD" w14:textId="77777777" w:rsidR="00195EDC" w:rsidRDefault="00195EDC" w:rsidP="00195EDC">
                                <w:pPr>
                                  <w:rPr>
                                    <w:rFonts w:asciiTheme="majorHAnsi" w:eastAsiaTheme="majorEastAsia" w:hAnsiTheme="majorHAnsi" w:cstheme="majorBidi"/>
                                    <w:color w:val="4472C4" w:themeColor="accent1"/>
                                    <w:sz w:val="20"/>
                                    <w:szCs w:val="20"/>
                                  </w:rPr>
                                </w:pPr>
                                <w:r>
                                  <w:rPr>
                                    <w:rFonts w:asciiTheme="majorHAnsi" w:eastAsiaTheme="majorEastAsia" w:hAnsiTheme="majorHAnsi" w:cstheme="majorBidi"/>
                                    <w:color w:val="4472C4" w:themeColor="accent1"/>
                                    <w:sz w:val="20"/>
                                    <w:szCs w:val="20"/>
                                  </w:rPr>
                                  <w:t>The application term corresponds with the opening date of your event, exclusive of travel.</w:t>
                                </w:r>
                              </w:p>
                              <w:p w14:paraId="5DDE61C8" w14:textId="77777777" w:rsidR="00195EDC" w:rsidRDefault="00195EDC" w:rsidP="00195EDC">
                                <w:pPr>
                                  <w:rPr>
                                    <w:rFonts w:asciiTheme="majorHAnsi" w:eastAsiaTheme="majorEastAsia" w:hAnsiTheme="majorHAnsi" w:cstheme="majorBidi"/>
                                    <w:color w:val="4472C4" w:themeColor="accent1"/>
                                    <w:sz w:val="20"/>
                                    <w:szCs w:val="20"/>
                                  </w:rPr>
                                </w:pPr>
                              </w:p>
                              <w:p w14:paraId="375A1E12" w14:textId="5F60B33E" w:rsidR="00195EDC" w:rsidRPr="001B5949" w:rsidRDefault="005326D7" w:rsidP="00195EDC">
                                <w:pPr>
                                  <w:rPr>
                                    <w:rFonts w:asciiTheme="majorHAnsi" w:eastAsiaTheme="majorEastAsia" w:hAnsiTheme="majorHAnsi" w:cstheme="majorBidi"/>
                                    <w:b/>
                                    <w:bCs/>
                                    <w:i/>
                                    <w:iCs/>
                                    <w:color w:val="4472C4" w:themeColor="accent1"/>
                                    <w:sz w:val="20"/>
                                    <w:szCs w:val="20"/>
                                  </w:rPr>
                                </w:pPr>
                                <w:r>
                                  <w:rPr>
                                    <w:rFonts w:asciiTheme="majorHAnsi" w:eastAsiaTheme="majorEastAsia" w:hAnsiTheme="majorHAnsi" w:cstheme="majorBidi"/>
                                    <w:b/>
                                    <w:bCs/>
                                    <w:i/>
                                    <w:iCs/>
                                    <w:color w:val="4472C4" w:themeColor="accent1"/>
                                    <w:sz w:val="20"/>
                                    <w:szCs w:val="20"/>
                                  </w:rPr>
                                  <w:t>I’ve used some In-Town funding this year. Can I use the rest for Out-of-</w:t>
                                </w:r>
                                <w:r w:rsidR="009270A3">
                                  <w:rPr>
                                    <w:rFonts w:asciiTheme="majorHAnsi" w:eastAsiaTheme="majorEastAsia" w:hAnsiTheme="majorHAnsi" w:cstheme="majorBidi"/>
                                    <w:b/>
                                    <w:bCs/>
                                    <w:i/>
                                    <w:iCs/>
                                    <w:color w:val="4472C4" w:themeColor="accent1"/>
                                    <w:sz w:val="20"/>
                                    <w:szCs w:val="20"/>
                                  </w:rPr>
                                  <w:t>Town PD?</w:t>
                                </w:r>
                              </w:p>
                              <w:p w14:paraId="1740639F" w14:textId="328C29EE" w:rsidR="00195EDC" w:rsidRDefault="00195EDC" w:rsidP="00195EDC">
                                <w:pPr>
                                  <w:rPr>
                                    <w:rFonts w:asciiTheme="majorHAnsi" w:eastAsiaTheme="majorEastAsia" w:hAnsiTheme="majorHAnsi" w:cstheme="majorBidi"/>
                                    <w:color w:val="4472C4" w:themeColor="accent1"/>
                                    <w:sz w:val="20"/>
                                    <w:szCs w:val="20"/>
                                  </w:rPr>
                                </w:pPr>
                                <w:r>
                                  <w:rPr>
                                    <w:rFonts w:asciiTheme="majorHAnsi" w:eastAsiaTheme="majorEastAsia" w:hAnsiTheme="majorHAnsi" w:cstheme="majorBidi"/>
                                    <w:color w:val="4472C4" w:themeColor="accent1"/>
                                    <w:sz w:val="20"/>
                                    <w:szCs w:val="20"/>
                                  </w:rPr>
                                  <w:t xml:space="preserve">No. </w:t>
                                </w:r>
                                <w:r w:rsidR="005326D7">
                                  <w:rPr>
                                    <w:rFonts w:asciiTheme="majorHAnsi" w:eastAsiaTheme="majorEastAsia" w:hAnsiTheme="majorHAnsi" w:cstheme="majorBidi"/>
                                    <w:color w:val="4472C4" w:themeColor="accent1"/>
                                    <w:sz w:val="20"/>
                                    <w:szCs w:val="20"/>
                                  </w:rPr>
                                  <w:t>You cannot use In-Town and Out-of-Town funding in the same year.</w:t>
                                </w:r>
                              </w:p>
                              <w:p w14:paraId="1C3A7E64" w14:textId="77777777" w:rsidR="00195EDC" w:rsidRDefault="00195EDC" w:rsidP="00195EDC">
                                <w:pPr>
                                  <w:rPr>
                                    <w:rFonts w:asciiTheme="majorHAnsi" w:eastAsiaTheme="majorEastAsia" w:hAnsiTheme="majorHAnsi" w:cstheme="majorBidi"/>
                                    <w:color w:val="4472C4" w:themeColor="accent1"/>
                                    <w:sz w:val="20"/>
                                    <w:szCs w:val="20"/>
                                  </w:rPr>
                                </w:pPr>
                              </w:p>
                              <w:p w14:paraId="60419863" w14:textId="77777777" w:rsidR="00195EDC" w:rsidRPr="001B5949" w:rsidRDefault="00195EDC" w:rsidP="00195EDC">
                                <w:pPr>
                                  <w:rPr>
                                    <w:rFonts w:asciiTheme="majorHAnsi" w:eastAsiaTheme="majorEastAsia" w:hAnsiTheme="majorHAnsi" w:cstheme="majorBidi"/>
                                    <w:b/>
                                    <w:bCs/>
                                    <w:i/>
                                    <w:iCs/>
                                    <w:color w:val="4472C4" w:themeColor="accent1"/>
                                    <w:sz w:val="20"/>
                                    <w:szCs w:val="20"/>
                                  </w:rPr>
                                </w:pPr>
                                <w:r w:rsidRPr="001B5949">
                                  <w:rPr>
                                    <w:rFonts w:asciiTheme="majorHAnsi" w:eastAsiaTheme="majorEastAsia" w:hAnsiTheme="majorHAnsi" w:cstheme="majorBidi"/>
                                    <w:b/>
                                    <w:bCs/>
                                    <w:i/>
                                    <w:iCs/>
                                    <w:color w:val="4472C4" w:themeColor="accent1"/>
                                    <w:sz w:val="20"/>
                                    <w:szCs w:val="20"/>
                                  </w:rPr>
                                  <w:t>How do I amend or cancel an application?</w:t>
                                </w:r>
                              </w:p>
                              <w:p w14:paraId="4F7FE508" w14:textId="77777777" w:rsidR="00195EDC" w:rsidRDefault="00195EDC" w:rsidP="00195EDC">
                                <w:pPr>
                                  <w:rPr>
                                    <w:rFonts w:asciiTheme="majorHAnsi" w:eastAsiaTheme="majorEastAsia" w:hAnsiTheme="majorHAnsi" w:cstheme="majorBidi"/>
                                    <w:color w:val="4472C4" w:themeColor="accent1"/>
                                    <w:sz w:val="20"/>
                                    <w:szCs w:val="20"/>
                                  </w:rPr>
                                </w:pPr>
                                <w:r>
                                  <w:rPr>
                                    <w:rFonts w:asciiTheme="majorHAnsi" w:eastAsiaTheme="majorEastAsia" w:hAnsiTheme="majorHAnsi" w:cstheme="majorBidi"/>
                                    <w:color w:val="4472C4" w:themeColor="accent1"/>
                                    <w:sz w:val="20"/>
                                    <w:szCs w:val="20"/>
                                  </w:rPr>
                                  <w:t xml:space="preserve">Please contact </w:t>
                                </w:r>
                                <w:hyperlink r:id="rId29" w:history="1">
                                  <w:r w:rsidRPr="009B564A">
                                    <w:rPr>
                                      <w:rStyle w:val="Hyperlink"/>
                                      <w:rFonts w:asciiTheme="majorHAnsi" w:eastAsiaTheme="majorEastAsia" w:hAnsiTheme="majorHAnsi" w:cstheme="majorBidi"/>
                                      <w:sz w:val="20"/>
                                      <w:szCs w:val="20"/>
                                    </w:rPr>
                                    <w:t>vp-pd@lrta.mbteach.org</w:t>
                                  </w:r>
                                </w:hyperlink>
                                <w:r>
                                  <w:rPr>
                                    <w:rFonts w:asciiTheme="majorHAnsi" w:eastAsiaTheme="majorEastAsia" w:hAnsiTheme="majorHAnsi" w:cstheme="majorBidi"/>
                                    <w:color w:val="4472C4" w:themeColor="accent1"/>
                                    <w:sz w:val="20"/>
                                    <w:szCs w:val="20"/>
                                  </w:rPr>
                                  <w:t xml:space="preserve"> to amend or cancel any application.</w:t>
                                </w:r>
                              </w:p>
                              <w:p w14:paraId="7882404A" w14:textId="77777777" w:rsidR="00195EDC" w:rsidRDefault="00195EDC" w:rsidP="00195EDC">
                                <w:pPr>
                                  <w:rPr>
                                    <w:rFonts w:asciiTheme="majorHAnsi" w:eastAsiaTheme="majorEastAsia" w:hAnsiTheme="majorHAnsi" w:cstheme="majorBidi"/>
                                    <w:color w:val="4472C4" w:themeColor="accent1"/>
                                    <w:sz w:val="20"/>
                                    <w:szCs w:val="20"/>
                                  </w:rPr>
                                </w:pPr>
                              </w:p>
                              <w:p w14:paraId="4A3D2B2D" w14:textId="77777777" w:rsidR="00195EDC" w:rsidRPr="00AC6003" w:rsidRDefault="00195EDC" w:rsidP="00195EDC">
                                <w:pPr>
                                  <w:rPr>
                                    <w:rFonts w:asciiTheme="majorHAnsi" w:eastAsiaTheme="majorEastAsia" w:hAnsiTheme="majorHAnsi" w:cstheme="majorBidi"/>
                                    <w:b/>
                                    <w:bCs/>
                                    <w:i/>
                                    <w:iCs/>
                                    <w:color w:val="4472C4" w:themeColor="accent1"/>
                                    <w:sz w:val="20"/>
                                    <w:szCs w:val="20"/>
                                  </w:rPr>
                                </w:pPr>
                                <w:r w:rsidRPr="00AC6003">
                                  <w:rPr>
                                    <w:rFonts w:asciiTheme="majorHAnsi" w:eastAsiaTheme="majorEastAsia" w:hAnsiTheme="majorHAnsi" w:cstheme="majorBidi"/>
                                    <w:b/>
                                    <w:bCs/>
                                    <w:i/>
                                    <w:iCs/>
                                    <w:color w:val="4472C4" w:themeColor="accent1"/>
                                    <w:sz w:val="20"/>
                                    <w:szCs w:val="20"/>
                                  </w:rPr>
                                  <w:t xml:space="preserve">Can I save a draft of an application for submission </w:t>
                                </w:r>
                                <w:proofErr w:type="gramStart"/>
                                <w:r w:rsidRPr="00AC6003">
                                  <w:rPr>
                                    <w:rFonts w:asciiTheme="majorHAnsi" w:eastAsiaTheme="majorEastAsia" w:hAnsiTheme="majorHAnsi" w:cstheme="majorBidi"/>
                                    <w:b/>
                                    <w:bCs/>
                                    <w:i/>
                                    <w:iCs/>
                                    <w:color w:val="4472C4" w:themeColor="accent1"/>
                                    <w:sz w:val="20"/>
                                    <w:szCs w:val="20"/>
                                  </w:rPr>
                                  <w:t>at a later time</w:t>
                                </w:r>
                                <w:proofErr w:type="gramEnd"/>
                                <w:r w:rsidRPr="00AC6003">
                                  <w:rPr>
                                    <w:rFonts w:asciiTheme="majorHAnsi" w:eastAsiaTheme="majorEastAsia" w:hAnsiTheme="majorHAnsi" w:cstheme="majorBidi"/>
                                    <w:b/>
                                    <w:bCs/>
                                    <w:i/>
                                    <w:iCs/>
                                    <w:color w:val="4472C4" w:themeColor="accent1"/>
                                    <w:sz w:val="20"/>
                                    <w:szCs w:val="20"/>
                                  </w:rPr>
                                  <w:t>?</w:t>
                                </w:r>
                              </w:p>
                              <w:p w14:paraId="27AE45A6" w14:textId="77777777" w:rsidR="00195EDC" w:rsidRDefault="00195EDC" w:rsidP="00195EDC">
                                <w:pPr>
                                  <w:rPr>
                                    <w:rFonts w:asciiTheme="majorHAnsi" w:eastAsiaTheme="majorEastAsia" w:hAnsiTheme="majorHAnsi" w:cstheme="majorBidi"/>
                                    <w:color w:val="4472C4" w:themeColor="accent1"/>
                                    <w:sz w:val="20"/>
                                    <w:szCs w:val="20"/>
                                  </w:rPr>
                                </w:pPr>
                                <w:r>
                                  <w:rPr>
                                    <w:rFonts w:asciiTheme="majorHAnsi" w:eastAsiaTheme="majorEastAsia" w:hAnsiTheme="majorHAnsi" w:cstheme="majorBidi"/>
                                    <w:color w:val="4472C4" w:themeColor="accent1"/>
                                    <w:sz w:val="20"/>
                                    <w:szCs w:val="20"/>
                                  </w:rPr>
                                  <w:t>Not really. While the new Online System does auto-save unsubmitted applications, application forms can only be accessed once the term opens (see above dates). It is advised to have information ready to copy into the application form when the term opens.</w:t>
                                </w:r>
                              </w:p>
                              <w:p w14:paraId="63B2C526" w14:textId="77777777" w:rsidR="00195EDC" w:rsidRDefault="00195EDC" w:rsidP="00195EDC">
                                <w:pPr>
                                  <w:rPr>
                                    <w:rFonts w:asciiTheme="majorHAnsi" w:eastAsiaTheme="majorEastAsia" w:hAnsiTheme="majorHAnsi" w:cstheme="majorBidi"/>
                                    <w:color w:val="4472C4" w:themeColor="accent1"/>
                                    <w:sz w:val="20"/>
                                    <w:szCs w:val="20"/>
                                  </w:rPr>
                                </w:pPr>
                              </w:p>
                              <w:p w14:paraId="5C422675" w14:textId="71F12DA9" w:rsidR="00195EDC" w:rsidRPr="00ED7AC8" w:rsidRDefault="009270A3" w:rsidP="00195EDC">
                                <w:pPr>
                                  <w:rPr>
                                    <w:rFonts w:asciiTheme="majorHAnsi" w:eastAsiaTheme="majorEastAsia" w:hAnsiTheme="majorHAnsi" w:cstheme="majorBidi"/>
                                    <w:b/>
                                    <w:bCs/>
                                    <w:i/>
                                    <w:iCs/>
                                    <w:color w:val="4472C4" w:themeColor="accent1"/>
                                    <w:sz w:val="20"/>
                                    <w:szCs w:val="20"/>
                                  </w:rPr>
                                </w:pPr>
                                <w:r>
                                  <w:rPr>
                                    <w:rFonts w:asciiTheme="majorHAnsi" w:eastAsiaTheme="majorEastAsia" w:hAnsiTheme="majorHAnsi" w:cstheme="majorBidi"/>
                                    <w:b/>
                                    <w:bCs/>
                                    <w:i/>
                                    <w:iCs/>
                                    <w:color w:val="4472C4" w:themeColor="accent1"/>
                                    <w:sz w:val="20"/>
                                    <w:szCs w:val="20"/>
                                  </w:rPr>
                                  <w:t>I keep getting emails from the new system. What’s going on?</w:t>
                                </w:r>
                              </w:p>
                              <w:p w14:paraId="7200E571" w14:textId="77777777" w:rsidR="001578C8" w:rsidRDefault="001578C8" w:rsidP="001578C8">
                                <w:pPr>
                                  <w:rPr>
                                    <w:rFonts w:asciiTheme="majorHAnsi" w:eastAsiaTheme="majorEastAsia" w:hAnsiTheme="majorHAnsi" w:cstheme="majorBidi"/>
                                    <w:color w:val="4472C4" w:themeColor="accent1"/>
                                    <w:sz w:val="20"/>
                                    <w:szCs w:val="20"/>
                                  </w:rPr>
                                </w:pPr>
                                <w:r>
                                  <w:rPr>
                                    <w:rFonts w:asciiTheme="majorHAnsi" w:eastAsiaTheme="majorEastAsia" w:hAnsiTheme="majorHAnsi" w:cstheme="majorBidi"/>
                                    <w:color w:val="4472C4" w:themeColor="accent1"/>
                                    <w:sz w:val="20"/>
                                    <w:szCs w:val="20"/>
                                  </w:rPr>
                                  <w:t>The new SMA PPDF system will send a reminder email when you need to do something to an application. This will most likely happen if you have an unsubmitted request in the Application Stage. To stop these reminders, delete any unwanted applications.</w:t>
                                </w:r>
                              </w:p>
                              <w:p w14:paraId="1B060B1B" w14:textId="77777777" w:rsidR="00195EDC" w:rsidRDefault="00195EDC" w:rsidP="00195EDC">
                                <w:pPr>
                                  <w:spacing w:after="240"/>
                                  <w:rPr>
                                    <w:rFonts w:asciiTheme="majorHAnsi" w:eastAsiaTheme="majorEastAsia" w:hAnsiTheme="majorHAnsi" w:cstheme="majorBidi"/>
                                    <w:color w:val="4472C4" w:themeColor="accent1"/>
                                    <w:sz w:val="20"/>
                                    <w:szCs w:val="20"/>
                                  </w:rPr>
                                </w:pPr>
                              </w:p>
                              <w:p w14:paraId="51E4BD62" w14:textId="77777777" w:rsidR="00195EDC" w:rsidRPr="00EA75A8" w:rsidRDefault="00195EDC" w:rsidP="00195EDC">
                                <w:pPr>
                                  <w:spacing w:after="240"/>
                                  <w:rPr>
                                    <w:rFonts w:asciiTheme="majorHAnsi" w:eastAsiaTheme="majorEastAsia" w:hAnsiTheme="majorHAnsi" w:cstheme="majorBidi"/>
                                    <w:color w:val="4472C4" w:themeColor="accent1"/>
                                    <w:sz w:val="20"/>
                                    <w:szCs w:val="20"/>
                                  </w:rPr>
                                </w:pPr>
                              </w:p>
                            </w:txbxContent>
                          </wps:txbx>
                          <wps:bodyPr rot="0" vert="horz" wrap="square" lIns="182880" tIns="457200" rIns="182880" bIns="73152" anchor="t" anchorCtr="0" upright="1">
                            <a:noAutofit/>
                          </wps:bodyPr>
                        </wps:wsp>
                        <wps:wsp>
                          <wps:cNvPr id="12" name="Rectangle 12"/>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13E281" w14:textId="77777777" w:rsidR="00195EDC" w:rsidRDefault="00195EDC" w:rsidP="00195ED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13" name="Rectangle 13"/>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B8EEDD" w14:textId="77777777" w:rsidR="00195EDC" w:rsidRDefault="00195EDC" w:rsidP="00195ED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grpSp>
                      <pic:pic xmlns:pic="http://schemas.openxmlformats.org/drawingml/2006/picture">
                        <pic:nvPicPr>
                          <pic:cNvPr id="14" name="Picture 14"/>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485775" y="28575"/>
                            <a:ext cx="1524000" cy="600075"/>
                          </a:xfrm>
                          <a:prstGeom prst="rect">
                            <a:avLst/>
                          </a:prstGeom>
                          <a:noFill/>
                        </pic:spPr>
                      </pic:pic>
                    </wpg:wgp>
                  </a:graphicData>
                </a:graphic>
              </wp:anchor>
            </w:drawing>
          </mc:Choice>
          <mc:Fallback>
            <w:pict>
              <v:group w14:anchorId="29B553D2" id="Group 9" o:spid="_x0000_s1033" style="position:absolute;margin-left:364.5pt;margin-top:0;width:193.7pt;height:718.5pt;z-index:251658242" coordsize="24599,91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">
                <v:group id="Group 10" o:spid="_x0000_s1034" style="position:absolute;width:24599;height:91249" coordsize="24758,9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AutoShape 14" o:spid="_x0000_s1035"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" fillcolor="white [3212]" strokecolor="#747070 [1614]" strokeweight="1.25pt">
                    <v:textbox inset="14.4pt,36pt,14.4pt,5.76pt">
                      <w:txbxContent>
                        <w:p w14:paraId="6117A58E" w14:textId="77777777" w:rsidR="00195EDC" w:rsidRDefault="00195EDC" w:rsidP="00195EDC">
                          <w:pPr>
                            <w:rPr>
                              <w:rFonts w:asciiTheme="majorHAnsi" w:eastAsiaTheme="majorEastAsia" w:hAnsiTheme="majorHAnsi" w:cstheme="majorBidi"/>
                              <w:color w:val="4472C4" w:themeColor="accent1"/>
                              <w:sz w:val="40"/>
                              <w:szCs w:val="40"/>
                            </w:rPr>
                          </w:pPr>
                        </w:p>
                        <w:p w14:paraId="63372981" w14:textId="77777777" w:rsidR="00195EDC" w:rsidRPr="00D463D0" w:rsidRDefault="00195EDC" w:rsidP="00195EDC">
                          <w:pPr>
                            <w:rPr>
                              <w:rFonts w:asciiTheme="majorHAnsi" w:eastAsiaTheme="majorEastAsia" w:hAnsiTheme="majorHAnsi" w:cstheme="majorBidi"/>
                              <w:b/>
                              <w:bCs/>
                              <w:color w:val="4472C4" w:themeColor="accent1"/>
                              <w:sz w:val="32"/>
                              <w:szCs w:val="32"/>
                            </w:rPr>
                          </w:pPr>
                          <w:r w:rsidRPr="00D463D0">
                            <w:rPr>
                              <w:rFonts w:asciiTheme="majorHAnsi" w:eastAsiaTheme="majorEastAsia" w:hAnsiTheme="majorHAnsi" w:cstheme="majorBidi"/>
                              <w:b/>
                              <w:bCs/>
                              <w:color w:val="4472C4" w:themeColor="accent1"/>
                              <w:sz w:val="32"/>
                              <w:szCs w:val="32"/>
                            </w:rPr>
                            <w:t>Term Opening Dates</w:t>
                          </w:r>
                        </w:p>
                        <w:tbl>
                          <w:tblPr>
                            <w:tblStyle w:val="TableGrid"/>
                            <w:tblW w:w="0" w:type="auto"/>
                            <w:tblInd w:w="0" w:type="dxa"/>
                            <w:tblLook w:val="04A0" w:firstRow="1" w:lastRow="0" w:firstColumn="1" w:lastColumn="0" w:noHBand="0" w:noVBand="1"/>
                          </w:tblPr>
                          <w:tblGrid>
                            <w:gridCol w:w="562"/>
                            <w:gridCol w:w="1418"/>
                            <w:gridCol w:w="1284"/>
                          </w:tblGrid>
                          <w:tr w:rsidR="00195EDC" w:rsidRPr="005F2CC8" w14:paraId="72DB80A9" w14:textId="77777777" w:rsidTr="008A1A69">
                            <w:tc>
                              <w:tcPr>
                                <w:tcW w:w="562" w:type="dxa"/>
                              </w:tcPr>
                              <w:p w14:paraId="56402070"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Term</w:t>
                                </w:r>
                              </w:p>
                            </w:tc>
                            <w:tc>
                              <w:tcPr>
                                <w:tcW w:w="1418" w:type="dxa"/>
                              </w:tcPr>
                              <w:p w14:paraId="75295C13"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Dates</w:t>
                                </w:r>
                              </w:p>
                            </w:tc>
                            <w:tc>
                              <w:tcPr>
                                <w:tcW w:w="1284" w:type="dxa"/>
                              </w:tcPr>
                              <w:p w14:paraId="4EBE3A9D"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Opens</w:t>
                                </w:r>
                              </w:p>
                            </w:tc>
                          </w:tr>
                          <w:tr w:rsidR="00195EDC" w:rsidRPr="005F2CC8" w14:paraId="1CDCD740" w14:textId="77777777" w:rsidTr="008A1A69">
                            <w:tc>
                              <w:tcPr>
                                <w:tcW w:w="562" w:type="dxa"/>
                              </w:tcPr>
                              <w:p w14:paraId="69E3B540"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1</w:t>
                                </w:r>
                              </w:p>
                            </w:tc>
                            <w:tc>
                              <w:tcPr>
                                <w:tcW w:w="1418" w:type="dxa"/>
                              </w:tcPr>
                              <w:p w14:paraId="5FAD3AC7" w14:textId="77777777"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Sep 6 – Dec 31</w:t>
                                </w:r>
                              </w:p>
                            </w:tc>
                            <w:tc>
                              <w:tcPr>
                                <w:tcW w:w="1284" w:type="dxa"/>
                              </w:tcPr>
                              <w:p w14:paraId="13B4DF07" w14:textId="38E06D6E"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 xml:space="preserve">September </w:t>
                                </w:r>
                                <w:r w:rsidR="0045499B">
                                  <w:rPr>
                                    <w:rFonts w:asciiTheme="majorHAnsi" w:eastAsiaTheme="majorEastAsia" w:hAnsiTheme="majorHAnsi" w:cstheme="majorBidi"/>
                                    <w:b/>
                                    <w:bCs/>
                                    <w:color w:val="4472C4" w:themeColor="accent1"/>
                                    <w:sz w:val="16"/>
                                    <w:szCs w:val="16"/>
                                  </w:rPr>
                                  <w:t>5</w:t>
                                </w:r>
                              </w:p>
                            </w:tc>
                          </w:tr>
                          <w:tr w:rsidR="00195EDC" w:rsidRPr="005F2CC8" w14:paraId="5BC9AE68" w14:textId="77777777" w:rsidTr="008A1A69">
                            <w:tc>
                              <w:tcPr>
                                <w:tcW w:w="562" w:type="dxa"/>
                              </w:tcPr>
                              <w:p w14:paraId="5F3A8592"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2</w:t>
                                </w:r>
                              </w:p>
                            </w:tc>
                            <w:tc>
                              <w:tcPr>
                                <w:tcW w:w="1418" w:type="dxa"/>
                              </w:tcPr>
                              <w:p w14:paraId="63230B47" w14:textId="1673F2C2"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Jan 1 – Feb 2</w:t>
                                </w:r>
                                <w:r w:rsidR="005326D7">
                                  <w:rPr>
                                    <w:rFonts w:asciiTheme="majorHAnsi" w:eastAsiaTheme="majorEastAsia" w:hAnsiTheme="majorHAnsi" w:cstheme="majorBidi"/>
                                    <w:b/>
                                    <w:bCs/>
                                    <w:color w:val="4472C4" w:themeColor="accent1"/>
                                    <w:sz w:val="16"/>
                                    <w:szCs w:val="16"/>
                                  </w:rPr>
                                  <w:t>9</w:t>
                                </w:r>
                              </w:p>
                            </w:tc>
                            <w:tc>
                              <w:tcPr>
                                <w:tcW w:w="1284" w:type="dxa"/>
                              </w:tcPr>
                              <w:p w14:paraId="52748972" w14:textId="77777777"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October 15</w:t>
                                </w:r>
                              </w:p>
                            </w:tc>
                          </w:tr>
                          <w:tr w:rsidR="00195EDC" w:rsidRPr="005F2CC8" w14:paraId="73250021" w14:textId="77777777" w:rsidTr="008A1A69">
                            <w:tc>
                              <w:tcPr>
                                <w:tcW w:w="562" w:type="dxa"/>
                              </w:tcPr>
                              <w:p w14:paraId="6334BD5F"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3</w:t>
                                </w:r>
                              </w:p>
                            </w:tc>
                            <w:tc>
                              <w:tcPr>
                                <w:tcW w:w="1418" w:type="dxa"/>
                              </w:tcPr>
                              <w:p w14:paraId="7951CD6F" w14:textId="77777777"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Mar 1 – Apr 30</w:t>
                                </w:r>
                              </w:p>
                            </w:tc>
                            <w:tc>
                              <w:tcPr>
                                <w:tcW w:w="1284" w:type="dxa"/>
                              </w:tcPr>
                              <w:p w14:paraId="5243190E" w14:textId="77777777"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November 15</w:t>
                                </w:r>
                              </w:p>
                            </w:tc>
                          </w:tr>
                          <w:tr w:rsidR="00195EDC" w:rsidRPr="005F2CC8" w14:paraId="5F185776" w14:textId="77777777" w:rsidTr="008A1A69">
                            <w:tc>
                              <w:tcPr>
                                <w:tcW w:w="562" w:type="dxa"/>
                              </w:tcPr>
                              <w:p w14:paraId="6D82EE38" w14:textId="77777777" w:rsidR="00195EDC" w:rsidRPr="00A948E0" w:rsidRDefault="00195EDC" w:rsidP="00A948E0">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4</w:t>
                                </w:r>
                              </w:p>
                            </w:tc>
                            <w:tc>
                              <w:tcPr>
                                <w:tcW w:w="1418" w:type="dxa"/>
                              </w:tcPr>
                              <w:p w14:paraId="52F9BA7A" w14:textId="3C4738DD" w:rsidR="00195EDC" w:rsidRPr="00A948E0" w:rsidRDefault="00195EDC" w:rsidP="00DE2134">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 xml:space="preserve">May 1 – </w:t>
                                </w:r>
                                <w:r w:rsidR="0045499B">
                                  <w:rPr>
                                    <w:rFonts w:asciiTheme="majorHAnsi" w:eastAsiaTheme="majorEastAsia" w:hAnsiTheme="majorHAnsi" w:cstheme="majorBidi"/>
                                    <w:b/>
                                    <w:bCs/>
                                    <w:color w:val="4472C4" w:themeColor="accent1"/>
                                    <w:sz w:val="16"/>
                                    <w:szCs w:val="16"/>
                                  </w:rPr>
                                  <w:t>Aug 31</w:t>
                                </w:r>
                              </w:p>
                            </w:tc>
                            <w:tc>
                              <w:tcPr>
                                <w:tcW w:w="1284" w:type="dxa"/>
                              </w:tcPr>
                              <w:p w14:paraId="5173B5F5" w14:textId="6C53BE25" w:rsidR="00195EDC" w:rsidRPr="00A948E0" w:rsidRDefault="0045499B" w:rsidP="00DE2134">
                                <w:pPr>
                                  <w:rPr>
                                    <w:rFonts w:asciiTheme="majorHAnsi" w:eastAsiaTheme="majorEastAsia" w:hAnsiTheme="majorHAnsi" w:cstheme="majorBidi"/>
                                    <w:b/>
                                    <w:bCs/>
                                    <w:color w:val="4472C4" w:themeColor="accent1"/>
                                    <w:sz w:val="16"/>
                                    <w:szCs w:val="16"/>
                                  </w:rPr>
                                </w:pPr>
                                <w:r>
                                  <w:rPr>
                                    <w:rFonts w:asciiTheme="majorHAnsi" w:eastAsiaTheme="majorEastAsia" w:hAnsiTheme="majorHAnsi" w:cstheme="majorBidi"/>
                                    <w:b/>
                                    <w:bCs/>
                                    <w:color w:val="4472C4" w:themeColor="accent1"/>
                                    <w:sz w:val="16"/>
                                    <w:szCs w:val="16"/>
                                  </w:rPr>
                                  <w:t xml:space="preserve">February </w:t>
                                </w:r>
                                <w:r w:rsidR="00195EDC" w:rsidRPr="00A948E0">
                                  <w:rPr>
                                    <w:rFonts w:asciiTheme="majorHAnsi" w:eastAsiaTheme="majorEastAsia" w:hAnsiTheme="majorHAnsi" w:cstheme="majorBidi"/>
                                    <w:b/>
                                    <w:bCs/>
                                    <w:color w:val="4472C4" w:themeColor="accent1"/>
                                    <w:sz w:val="16"/>
                                    <w:szCs w:val="16"/>
                                  </w:rPr>
                                  <w:t>15</w:t>
                                </w:r>
                              </w:p>
                            </w:tc>
                          </w:tr>
                        </w:tbl>
                        <w:p w14:paraId="71BFF3F4" w14:textId="4DB84712" w:rsidR="00195EDC" w:rsidRDefault="00F900FC" w:rsidP="00195EDC">
                          <w:pPr>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Term Closing Dates</w:t>
                          </w:r>
                        </w:p>
                        <w:tbl>
                          <w:tblPr>
                            <w:tblStyle w:val="TableGrid"/>
                            <w:tblW w:w="0" w:type="auto"/>
                            <w:tblInd w:w="0" w:type="dxa"/>
                            <w:tblLook w:val="04A0" w:firstRow="1" w:lastRow="0" w:firstColumn="1" w:lastColumn="0" w:noHBand="0" w:noVBand="1"/>
                          </w:tblPr>
                          <w:tblGrid>
                            <w:gridCol w:w="562"/>
                            <w:gridCol w:w="1418"/>
                            <w:gridCol w:w="1284"/>
                          </w:tblGrid>
                          <w:tr w:rsidR="00F900FC" w:rsidRPr="005F2CC8" w14:paraId="2EC1B268" w14:textId="77777777" w:rsidTr="00327171">
                            <w:tc>
                              <w:tcPr>
                                <w:tcW w:w="562" w:type="dxa"/>
                              </w:tcPr>
                              <w:p w14:paraId="5146B4B2"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Term</w:t>
                                </w:r>
                              </w:p>
                            </w:tc>
                            <w:tc>
                              <w:tcPr>
                                <w:tcW w:w="1418" w:type="dxa"/>
                              </w:tcPr>
                              <w:p w14:paraId="208EFE36"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Dates</w:t>
                                </w:r>
                              </w:p>
                            </w:tc>
                            <w:tc>
                              <w:tcPr>
                                <w:tcW w:w="1284" w:type="dxa"/>
                              </w:tcPr>
                              <w:p w14:paraId="28BB2686"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Opens</w:t>
                                </w:r>
                              </w:p>
                            </w:tc>
                          </w:tr>
                          <w:tr w:rsidR="00F900FC" w:rsidRPr="005F2CC8" w14:paraId="0BA72778" w14:textId="77777777" w:rsidTr="00327171">
                            <w:tc>
                              <w:tcPr>
                                <w:tcW w:w="562" w:type="dxa"/>
                              </w:tcPr>
                              <w:p w14:paraId="57E5FD72"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1</w:t>
                                </w:r>
                              </w:p>
                            </w:tc>
                            <w:tc>
                              <w:tcPr>
                                <w:tcW w:w="1418" w:type="dxa"/>
                              </w:tcPr>
                              <w:p w14:paraId="2D38EB10" w14:textId="77777777" w:rsidR="00F900FC" w:rsidRPr="00A948E0" w:rsidRDefault="00F900FC" w:rsidP="00F900FC">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Sep 6 – Dec 31</w:t>
                                </w:r>
                              </w:p>
                            </w:tc>
                            <w:tc>
                              <w:tcPr>
                                <w:tcW w:w="1284" w:type="dxa"/>
                              </w:tcPr>
                              <w:p w14:paraId="7B9E86D2" w14:textId="2369121E" w:rsidR="00F900FC" w:rsidRPr="00A948E0" w:rsidRDefault="005326D7" w:rsidP="00F900FC">
                                <w:pPr>
                                  <w:rPr>
                                    <w:rFonts w:asciiTheme="majorHAnsi" w:eastAsiaTheme="majorEastAsia" w:hAnsiTheme="majorHAnsi" w:cstheme="majorBidi"/>
                                    <w:b/>
                                    <w:bCs/>
                                    <w:color w:val="4472C4" w:themeColor="accent1"/>
                                    <w:sz w:val="16"/>
                                    <w:szCs w:val="16"/>
                                  </w:rPr>
                                </w:pPr>
                                <w:r>
                                  <w:rPr>
                                    <w:rFonts w:asciiTheme="majorHAnsi" w:eastAsiaTheme="majorEastAsia" w:hAnsiTheme="majorHAnsi" w:cstheme="majorBidi"/>
                                    <w:b/>
                                    <w:bCs/>
                                    <w:color w:val="4472C4" w:themeColor="accent1"/>
                                    <w:sz w:val="16"/>
                                    <w:szCs w:val="16"/>
                                  </w:rPr>
                                  <w:t>December 15</w:t>
                                </w:r>
                              </w:p>
                            </w:tc>
                          </w:tr>
                          <w:tr w:rsidR="00F900FC" w:rsidRPr="005F2CC8" w14:paraId="19325D5D" w14:textId="77777777" w:rsidTr="00327171">
                            <w:tc>
                              <w:tcPr>
                                <w:tcW w:w="562" w:type="dxa"/>
                              </w:tcPr>
                              <w:p w14:paraId="26A1DFC4"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2</w:t>
                                </w:r>
                              </w:p>
                            </w:tc>
                            <w:tc>
                              <w:tcPr>
                                <w:tcW w:w="1418" w:type="dxa"/>
                              </w:tcPr>
                              <w:p w14:paraId="2B122C62" w14:textId="4BA22FB5" w:rsidR="00F900FC" w:rsidRPr="00A948E0" w:rsidRDefault="00F900FC" w:rsidP="00F900FC">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Jan 1 – Feb 2</w:t>
                                </w:r>
                                <w:r w:rsidR="005326D7">
                                  <w:rPr>
                                    <w:rFonts w:asciiTheme="majorHAnsi" w:eastAsiaTheme="majorEastAsia" w:hAnsiTheme="majorHAnsi" w:cstheme="majorBidi"/>
                                    <w:b/>
                                    <w:bCs/>
                                    <w:color w:val="4472C4" w:themeColor="accent1"/>
                                    <w:sz w:val="16"/>
                                    <w:szCs w:val="16"/>
                                  </w:rPr>
                                  <w:t>9</w:t>
                                </w:r>
                              </w:p>
                            </w:tc>
                            <w:tc>
                              <w:tcPr>
                                <w:tcW w:w="1284" w:type="dxa"/>
                              </w:tcPr>
                              <w:p w14:paraId="733D7EB2" w14:textId="4FC1CEDD" w:rsidR="00F900FC" w:rsidRPr="00A948E0" w:rsidRDefault="00F900FC" w:rsidP="00F900FC">
                                <w:pPr>
                                  <w:rPr>
                                    <w:rFonts w:asciiTheme="majorHAnsi" w:eastAsiaTheme="majorEastAsia" w:hAnsiTheme="majorHAnsi" w:cstheme="majorBidi"/>
                                    <w:b/>
                                    <w:bCs/>
                                    <w:color w:val="4472C4" w:themeColor="accent1"/>
                                    <w:sz w:val="16"/>
                                    <w:szCs w:val="16"/>
                                  </w:rPr>
                                </w:pPr>
                                <w:r>
                                  <w:rPr>
                                    <w:rFonts w:asciiTheme="majorHAnsi" w:eastAsiaTheme="majorEastAsia" w:hAnsiTheme="majorHAnsi" w:cstheme="majorBidi"/>
                                    <w:b/>
                                    <w:bCs/>
                                    <w:color w:val="4472C4" w:themeColor="accent1"/>
                                    <w:sz w:val="16"/>
                                    <w:szCs w:val="16"/>
                                  </w:rPr>
                                  <w:t>Feb</w:t>
                                </w:r>
                                <w:r w:rsidR="005326D7">
                                  <w:rPr>
                                    <w:rFonts w:asciiTheme="majorHAnsi" w:eastAsiaTheme="majorEastAsia" w:hAnsiTheme="majorHAnsi" w:cstheme="majorBidi"/>
                                    <w:b/>
                                    <w:bCs/>
                                    <w:color w:val="4472C4" w:themeColor="accent1"/>
                                    <w:sz w:val="16"/>
                                    <w:szCs w:val="16"/>
                                  </w:rPr>
                                  <w:t>ruary 29</w:t>
                                </w:r>
                              </w:p>
                            </w:tc>
                          </w:tr>
                          <w:tr w:rsidR="00F900FC" w:rsidRPr="005F2CC8" w14:paraId="2B29F50A" w14:textId="77777777" w:rsidTr="00327171">
                            <w:tc>
                              <w:tcPr>
                                <w:tcW w:w="562" w:type="dxa"/>
                              </w:tcPr>
                              <w:p w14:paraId="3C348570"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3</w:t>
                                </w:r>
                              </w:p>
                            </w:tc>
                            <w:tc>
                              <w:tcPr>
                                <w:tcW w:w="1418" w:type="dxa"/>
                              </w:tcPr>
                              <w:p w14:paraId="45EFEC8F" w14:textId="77777777" w:rsidR="00F900FC" w:rsidRPr="00A948E0" w:rsidRDefault="00F900FC" w:rsidP="00F900FC">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Mar 1 – Apr 30</w:t>
                                </w:r>
                              </w:p>
                            </w:tc>
                            <w:tc>
                              <w:tcPr>
                                <w:tcW w:w="1284" w:type="dxa"/>
                              </w:tcPr>
                              <w:p w14:paraId="2052FFBF" w14:textId="2EB87D25" w:rsidR="00F900FC" w:rsidRPr="00A948E0" w:rsidRDefault="00F900FC" w:rsidP="00F900FC">
                                <w:pPr>
                                  <w:rPr>
                                    <w:rFonts w:asciiTheme="majorHAnsi" w:eastAsiaTheme="majorEastAsia" w:hAnsiTheme="majorHAnsi" w:cstheme="majorBidi"/>
                                    <w:b/>
                                    <w:bCs/>
                                    <w:color w:val="4472C4" w:themeColor="accent1"/>
                                    <w:sz w:val="16"/>
                                    <w:szCs w:val="16"/>
                                  </w:rPr>
                                </w:pPr>
                                <w:r>
                                  <w:rPr>
                                    <w:rFonts w:asciiTheme="majorHAnsi" w:eastAsiaTheme="majorEastAsia" w:hAnsiTheme="majorHAnsi" w:cstheme="majorBidi"/>
                                    <w:b/>
                                    <w:bCs/>
                                    <w:color w:val="4472C4" w:themeColor="accent1"/>
                                    <w:sz w:val="16"/>
                                    <w:szCs w:val="16"/>
                                  </w:rPr>
                                  <w:t>April 30</w:t>
                                </w:r>
                              </w:p>
                            </w:tc>
                          </w:tr>
                          <w:tr w:rsidR="00F900FC" w:rsidRPr="005F2CC8" w14:paraId="58B8B210" w14:textId="77777777" w:rsidTr="00327171">
                            <w:tc>
                              <w:tcPr>
                                <w:tcW w:w="562" w:type="dxa"/>
                              </w:tcPr>
                              <w:p w14:paraId="03AA5262" w14:textId="77777777" w:rsidR="00F900FC" w:rsidRPr="00A948E0" w:rsidRDefault="00F900FC" w:rsidP="00F900FC">
                                <w:pPr>
                                  <w:jc w:val="cente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4</w:t>
                                </w:r>
                              </w:p>
                            </w:tc>
                            <w:tc>
                              <w:tcPr>
                                <w:tcW w:w="1418" w:type="dxa"/>
                              </w:tcPr>
                              <w:p w14:paraId="38273399" w14:textId="77777777" w:rsidR="00F900FC" w:rsidRPr="00A948E0" w:rsidRDefault="00F900FC" w:rsidP="00F900FC">
                                <w:pPr>
                                  <w:rPr>
                                    <w:rFonts w:asciiTheme="majorHAnsi" w:eastAsiaTheme="majorEastAsia" w:hAnsiTheme="majorHAnsi" w:cstheme="majorBidi"/>
                                    <w:b/>
                                    <w:bCs/>
                                    <w:color w:val="4472C4" w:themeColor="accent1"/>
                                    <w:sz w:val="16"/>
                                    <w:szCs w:val="16"/>
                                  </w:rPr>
                                </w:pPr>
                                <w:r w:rsidRPr="00A948E0">
                                  <w:rPr>
                                    <w:rFonts w:asciiTheme="majorHAnsi" w:eastAsiaTheme="majorEastAsia" w:hAnsiTheme="majorHAnsi" w:cstheme="majorBidi"/>
                                    <w:b/>
                                    <w:bCs/>
                                    <w:color w:val="4472C4" w:themeColor="accent1"/>
                                    <w:sz w:val="16"/>
                                    <w:szCs w:val="16"/>
                                  </w:rPr>
                                  <w:t xml:space="preserve">May 1 – </w:t>
                                </w:r>
                                <w:r>
                                  <w:rPr>
                                    <w:rFonts w:asciiTheme="majorHAnsi" w:eastAsiaTheme="majorEastAsia" w:hAnsiTheme="majorHAnsi" w:cstheme="majorBidi"/>
                                    <w:b/>
                                    <w:bCs/>
                                    <w:color w:val="4472C4" w:themeColor="accent1"/>
                                    <w:sz w:val="16"/>
                                    <w:szCs w:val="16"/>
                                  </w:rPr>
                                  <w:t>Aug 31</w:t>
                                </w:r>
                              </w:p>
                            </w:tc>
                            <w:tc>
                              <w:tcPr>
                                <w:tcW w:w="1284" w:type="dxa"/>
                              </w:tcPr>
                              <w:p w14:paraId="52F33EAF" w14:textId="52FC5E75" w:rsidR="00F900FC" w:rsidRPr="00A948E0" w:rsidRDefault="00F900FC" w:rsidP="00F900FC">
                                <w:pPr>
                                  <w:rPr>
                                    <w:rFonts w:asciiTheme="majorHAnsi" w:eastAsiaTheme="majorEastAsia" w:hAnsiTheme="majorHAnsi" w:cstheme="majorBidi"/>
                                    <w:b/>
                                    <w:bCs/>
                                    <w:color w:val="4472C4" w:themeColor="accent1"/>
                                    <w:sz w:val="16"/>
                                    <w:szCs w:val="16"/>
                                  </w:rPr>
                                </w:pPr>
                                <w:r>
                                  <w:rPr>
                                    <w:rFonts w:asciiTheme="majorHAnsi" w:eastAsiaTheme="majorEastAsia" w:hAnsiTheme="majorHAnsi" w:cstheme="majorBidi"/>
                                    <w:b/>
                                    <w:bCs/>
                                    <w:color w:val="4472C4" w:themeColor="accent1"/>
                                    <w:sz w:val="16"/>
                                    <w:szCs w:val="16"/>
                                  </w:rPr>
                                  <w:t>June 21</w:t>
                                </w:r>
                              </w:p>
                            </w:tc>
                          </w:tr>
                        </w:tbl>
                        <w:p w14:paraId="4BBA9DDB" w14:textId="77777777" w:rsidR="00F900FC" w:rsidRDefault="00F900FC" w:rsidP="00195EDC">
                          <w:pPr>
                            <w:rPr>
                              <w:rFonts w:asciiTheme="majorHAnsi" w:eastAsiaTheme="majorEastAsia" w:hAnsiTheme="majorHAnsi" w:cstheme="majorBidi"/>
                              <w:color w:val="4472C4" w:themeColor="accent1"/>
                              <w:sz w:val="32"/>
                              <w:szCs w:val="32"/>
                            </w:rPr>
                          </w:pPr>
                        </w:p>
                        <w:p w14:paraId="6BFED1EC" w14:textId="77777777" w:rsidR="00195EDC" w:rsidRDefault="00195EDC" w:rsidP="00195EDC">
                          <w:pPr>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FAQs</w:t>
                          </w:r>
                        </w:p>
                        <w:p w14:paraId="29C8355C" w14:textId="77777777" w:rsidR="00195EDC" w:rsidRDefault="00195EDC" w:rsidP="00195EDC">
                          <w:pPr>
                            <w:rPr>
                              <w:rFonts w:asciiTheme="majorHAnsi" w:eastAsiaTheme="majorEastAsia" w:hAnsiTheme="majorHAnsi" w:cstheme="majorBidi"/>
                              <w:color w:val="4472C4" w:themeColor="accent1"/>
                              <w:sz w:val="20"/>
                              <w:szCs w:val="20"/>
                            </w:rPr>
                          </w:pPr>
                        </w:p>
                        <w:p w14:paraId="00B3D02F" w14:textId="77777777" w:rsidR="00195EDC" w:rsidRPr="00626658" w:rsidRDefault="00195EDC" w:rsidP="00195EDC">
                          <w:pPr>
                            <w:rPr>
                              <w:rFonts w:asciiTheme="majorHAnsi" w:eastAsiaTheme="majorEastAsia" w:hAnsiTheme="majorHAnsi" w:cstheme="majorBidi"/>
                              <w:b/>
                              <w:bCs/>
                              <w:i/>
                              <w:iCs/>
                              <w:color w:val="4472C4" w:themeColor="accent1"/>
                              <w:sz w:val="20"/>
                              <w:szCs w:val="20"/>
                            </w:rPr>
                          </w:pPr>
                          <w:r w:rsidRPr="00626658">
                            <w:rPr>
                              <w:rFonts w:asciiTheme="majorHAnsi" w:eastAsiaTheme="majorEastAsia" w:hAnsiTheme="majorHAnsi" w:cstheme="majorBidi"/>
                              <w:b/>
                              <w:bCs/>
                              <w:i/>
                              <w:iCs/>
                              <w:color w:val="4472C4" w:themeColor="accent1"/>
                              <w:sz w:val="20"/>
                              <w:szCs w:val="20"/>
                            </w:rPr>
                            <w:t>How do I know which term to apply in?</w:t>
                          </w:r>
                        </w:p>
                        <w:p w14:paraId="0D4652AD" w14:textId="77777777" w:rsidR="00195EDC" w:rsidRDefault="00195EDC" w:rsidP="00195EDC">
                          <w:pPr>
                            <w:rPr>
                              <w:rFonts w:asciiTheme="majorHAnsi" w:eastAsiaTheme="majorEastAsia" w:hAnsiTheme="majorHAnsi" w:cstheme="majorBidi"/>
                              <w:color w:val="4472C4" w:themeColor="accent1"/>
                              <w:sz w:val="20"/>
                              <w:szCs w:val="20"/>
                            </w:rPr>
                          </w:pPr>
                          <w:r>
                            <w:rPr>
                              <w:rFonts w:asciiTheme="majorHAnsi" w:eastAsiaTheme="majorEastAsia" w:hAnsiTheme="majorHAnsi" w:cstheme="majorBidi"/>
                              <w:color w:val="4472C4" w:themeColor="accent1"/>
                              <w:sz w:val="20"/>
                              <w:szCs w:val="20"/>
                            </w:rPr>
                            <w:t>The application term corresponds with the opening date of your event, exclusive of travel.</w:t>
                          </w:r>
                        </w:p>
                        <w:p w14:paraId="5DDE61C8" w14:textId="77777777" w:rsidR="00195EDC" w:rsidRDefault="00195EDC" w:rsidP="00195EDC">
                          <w:pPr>
                            <w:rPr>
                              <w:rFonts w:asciiTheme="majorHAnsi" w:eastAsiaTheme="majorEastAsia" w:hAnsiTheme="majorHAnsi" w:cstheme="majorBidi"/>
                              <w:color w:val="4472C4" w:themeColor="accent1"/>
                              <w:sz w:val="20"/>
                              <w:szCs w:val="20"/>
                            </w:rPr>
                          </w:pPr>
                        </w:p>
                        <w:p w14:paraId="375A1E12" w14:textId="5F60B33E" w:rsidR="00195EDC" w:rsidRPr="001B5949" w:rsidRDefault="005326D7" w:rsidP="00195EDC">
                          <w:pPr>
                            <w:rPr>
                              <w:rFonts w:asciiTheme="majorHAnsi" w:eastAsiaTheme="majorEastAsia" w:hAnsiTheme="majorHAnsi" w:cstheme="majorBidi"/>
                              <w:b/>
                              <w:bCs/>
                              <w:i/>
                              <w:iCs/>
                              <w:color w:val="4472C4" w:themeColor="accent1"/>
                              <w:sz w:val="20"/>
                              <w:szCs w:val="20"/>
                            </w:rPr>
                          </w:pPr>
                          <w:r>
                            <w:rPr>
                              <w:rFonts w:asciiTheme="majorHAnsi" w:eastAsiaTheme="majorEastAsia" w:hAnsiTheme="majorHAnsi" w:cstheme="majorBidi"/>
                              <w:b/>
                              <w:bCs/>
                              <w:i/>
                              <w:iCs/>
                              <w:color w:val="4472C4" w:themeColor="accent1"/>
                              <w:sz w:val="20"/>
                              <w:szCs w:val="20"/>
                            </w:rPr>
                            <w:t>I’ve used some In-Town funding this year. Can I use the rest for Out-of-</w:t>
                          </w:r>
                          <w:r w:rsidR="009270A3">
                            <w:rPr>
                              <w:rFonts w:asciiTheme="majorHAnsi" w:eastAsiaTheme="majorEastAsia" w:hAnsiTheme="majorHAnsi" w:cstheme="majorBidi"/>
                              <w:b/>
                              <w:bCs/>
                              <w:i/>
                              <w:iCs/>
                              <w:color w:val="4472C4" w:themeColor="accent1"/>
                              <w:sz w:val="20"/>
                              <w:szCs w:val="20"/>
                            </w:rPr>
                            <w:t>Town PD?</w:t>
                          </w:r>
                        </w:p>
                        <w:p w14:paraId="1740639F" w14:textId="328C29EE" w:rsidR="00195EDC" w:rsidRDefault="00195EDC" w:rsidP="00195EDC">
                          <w:pPr>
                            <w:rPr>
                              <w:rFonts w:asciiTheme="majorHAnsi" w:eastAsiaTheme="majorEastAsia" w:hAnsiTheme="majorHAnsi" w:cstheme="majorBidi"/>
                              <w:color w:val="4472C4" w:themeColor="accent1"/>
                              <w:sz w:val="20"/>
                              <w:szCs w:val="20"/>
                            </w:rPr>
                          </w:pPr>
                          <w:r>
                            <w:rPr>
                              <w:rFonts w:asciiTheme="majorHAnsi" w:eastAsiaTheme="majorEastAsia" w:hAnsiTheme="majorHAnsi" w:cstheme="majorBidi"/>
                              <w:color w:val="4472C4" w:themeColor="accent1"/>
                              <w:sz w:val="20"/>
                              <w:szCs w:val="20"/>
                            </w:rPr>
                            <w:t xml:space="preserve">No. </w:t>
                          </w:r>
                          <w:r w:rsidR="005326D7">
                            <w:rPr>
                              <w:rFonts w:asciiTheme="majorHAnsi" w:eastAsiaTheme="majorEastAsia" w:hAnsiTheme="majorHAnsi" w:cstheme="majorBidi"/>
                              <w:color w:val="4472C4" w:themeColor="accent1"/>
                              <w:sz w:val="20"/>
                              <w:szCs w:val="20"/>
                            </w:rPr>
                            <w:t>You cannot use In-Town and Out-of-Town funding in the same year.</w:t>
                          </w:r>
                        </w:p>
                        <w:p w14:paraId="1C3A7E64" w14:textId="77777777" w:rsidR="00195EDC" w:rsidRDefault="00195EDC" w:rsidP="00195EDC">
                          <w:pPr>
                            <w:rPr>
                              <w:rFonts w:asciiTheme="majorHAnsi" w:eastAsiaTheme="majorEastAsia" w:hAnsiTheme="majorHAnsi" w:cstheme="majorBidi"/>
                              <w:color w:val="4472C4" w:themeColor="accent1"/>
                              <w:sz w:val="20"/>
                              <w:szCs w:val="20"/>
                            </w:rPr>
                          </w:pPr>
                        </w:p>
                        <w:p w14:paraId="60419863" w14:textId="77777777" w:rsidR="00195EDC" w:rsidRPr="001B5949" w:rsidRDefault="00195EDC" w:rsidP="00195EDC">
                          <w:pPr>
                            <w:rPr>
                              <w:rFonts w:asciiTheme="majorHAnsi" w:eastAsiaTheme="majorEastAsia" w:hAnsiTheme="majorHAnsi" w:cstheme="majorBidi"/>
                              <w:b/>
                              <w:bCs/>
                              <w:i/>
                              <w:iCs/>
                              <w:color w:val="4472C4" w:themeColor="accent1"/>
                              <w:sz w:val="20"/>
                              <w:szCs w:val="20"/>
                            </w:rPr>
                          </w:pPr>
                          <w:r w:rsidRPr="001B5949">
                            <w:rPr>
                              <w:rFonts w:asciiTheme="majorHAnsi" w:eastAsiaTheme="majorEastAsia" w:hAnsiTheme="majorHAnsi" w:cstheme="majorBidi"/>
                              <w:b/>
                              <w:bCs/>
                              <w:i/>
                              <w:iCs/>
                              <w:color w:val="4472C4" w:themeColor="accent1"/>
                              <w:sz w:val="20"/>
                              <w:szCs w:val="20"/>
                            </w:rPr>
                            <w:t>How do I amend or cancel an application?</w:t>
                          </w:r>
                        </w:p>
                        <w:p w14:paraId="4F7FE508" w14:textId="77777777" w:rsidR="00195EDC" w:rsidRDefault="00195EDC" w:rsidP="00195EDC">
                          <w:pPr>
                            <w:rPr>
                              <w:rFonts w:asciiTheme="majorHAnsi" w:eastAsiaTheme="majorEastAsia" w:hAnsiTheme="majorHAnsi" w:cstheme="majorBidi"/>
                              <w:color w:val="4472C4" w:themeColor="accent1"/>
                              <w:sz w:val="20"/>
                              <w:szCs w:val="20"/>
                            </w:rPr>
                          </w:pPr>
                          <w:r>
                            <w:rPr>
                              <w:rFonts w:asciiTheme="majorHAnsi" w:eastAsiaTheme="majorEastAsia" w:hAnsiTheme="majorHAnsi" w:cstheme="majorBidi"/>
                              <w:color w:val="4472C4" w:themeColor="accent1"/>
                              <w:sz w:val="20"/>
                              <w:szCs w:val="20"/>
                            </w:rPr>
                            <w:t xml:space="preserve">Please contact </w:t>
                          </w:r>
                          <w:hyperlink r:id="rId31" w:history="1">
                            <w:r w:rsidRPr="009B564A">
                              <w:rPr>
                                <w:rStyle w:val="Hyperlink"/>
                                <w:rFonts w:asciiTheme="majorHAnsi" w:eastAsiaTheme="majorEastAsia" w:hAnsiTheme="majorHAnsi" w:cstheme="majorBidi"/>
                                <w:sz w:val="20"/>
                                <w:szCs w:val="20"/>
                              </w:rPr>
                              <w:t>vp-pd@lrta.mbteach.org</w:t>
                            </w:r>
                          </w:hyperlink>
                          <w:r>
                            <w:rPr>
                              <w:rFonts w:asciiTheme="majorHAnsi" w:eastAsiaTheme="majorEastAsia" w:hAnsiTheme="majorHAnsi" w:cstheme="majorBidi"/>
                              <w:color w:val="4472C4" w:themeColor="accent1"/>
                              <w:sz w:val="20"/>
                              <w:szCs w:val="20"/>
                            </w:rPr>
                            <w:t xml:space="preserve"> to amend or cancel any application.</w:t>
                          </w:r>
                        </w:p>
                        <w:p w14:paraId="7882404A" w14:textId="77777777" w:rsidR="00195EDC" w:rsidRDefault="00195EDC" w:rsidP="00195EDC">
                          <w:pPr>
                            <w:rPr>
                              <w:rFonts w:asciiTheme="majorHAnsi" w:eastAsiaTheme="majorEastAsia" w:hAnsiTheme="majorHAnsi" w:cstheme="majorBidi"/>
                              <w:color w:val="4472C4" w:themeColor="accent1"/>
                              <w:sz w:val="20"/>
                              <w:szCs w:val="20"/>
                            </w:rPr>
                          </w:pPr>
                        </w:p>
                        <w:p w14:paraId="4A3D2B2D" w14:textId="77777777" w:rsidR="00195EDC" w:rsidRPr="00AC6003" w:rsidRDefault="00195EDC" w:rsidP="00195EDC">
                          <w:pPr>
                            <w:rPr>
                              <w:rFonts w:asciiTheme="majorHAnsi" w:eastAsiaTheme="majorEastAsia" w:hAnsiTheme="majorHAnsi" w:cstheme="majorBidi"/>
                              <w:b/>
                              <w:bCs/>
                              <w:i/>
                              <w:iCs/>
                              <w:color w:val="4472C4" w:themeColor="accent1"/>
                              <w:sz w:val="20"/>
                              <w:szCs w:val="20"/>
                            </w:rPr>
                          </w:pPr>
                          <w:r w:rsidRPr="00AC6003">
                            <w:rPr>
                              <w:rFonts w:asciiTheme="majorHAnsi" w:eastAsiaTheme="majorEastAsia" w:hAnsiTheme="majorHAnsi" w:cstheme="majorBidi"/>
                              <w:b/>
                              <w:bCs/>
                              <w:i/>
                              <w:iCs/>
                              <w:color w:val="4472C4" w:themeColor="accent1"/>
                              <w:sz w:val="20"/>
                              <w:szCs w:val="20"/>
                            </w:rPr>
                            <w:t xml:space="preserve">Can I save a draft of an application for submission </w:t>
                          </w:r>
                          <w:proofErr w:type="gramStart"/>
                          <w:r w:rsidRPr="00AC6003">
                            <w:rPr>
                              <w:rFonts w:asciiTheme="majorHAnsi" w:eastAsiaTheme="majorEastAsia" w:hAnsiTheme="majorHAnsi" w:cstheme="majorBidi"/>
                              <w:b/>
                              <w:bCs/>
                              <w:i/>
                              <w:iCs/>
                              <w:color w:val="4472C4" w:themeColor="accent1"/>
                              <w:sz w:val="20"/>
                              <w:szCs w:val="20"/>
                            </w:rPr>
                            <w:t>at a later time</w:t>
                          </w:r>
                          <w:proofErr w:type="gramEnd"/>
                          <w:r w:rsidRPr="00AC6003">
                            <w:rPr>
                              <w:rFonts w:asciiTheme="majorHAnsi" w:eastAsiaTheme="majorEastAsia" w:hAnsiTheme="majorHAnsi" w:cstheme="majorBidi"/>
                              <w:b/>
                              <w:bCs/>
                              <w:i/>
                              <w:iCs/>
                              <w:color w:val="4472C4" w:themeColor="accent1"/>
                              <w:sz w:val="20"/>
                              <w:szCs w:val="20"/>
                            </w:rPr>
                            <w:t>?</w:t>
                          </w:r>
                        </w:p>
                        <w:p w14:paraId="27AE45A6" w14:textId="77777777" w:rsidR="00195EDC" w:rsidRDefault="00195EDC" w:rsidP="00195EDC">
                          <w:pPr>
                            <w:rPr>
                              <w:rFonts w:asciiTheme="majorHAnsi" w:eastAsiaTheme="majorEastAsia" w:hAnsiTheme="majorHAnsi" w:cstheme="majorBidi"/>
                              <w:color w:val="4472C4" w:themeColor="accent1"/>
                              <w:sz w:val="20"/>
                              <w:szCs w:val="20"/>
                            </w:rPr>
                          </w:pPr>
                          <w:r>
                            <w:rPr>
                              <w:rFonts w:asciiTheme="majorHAnsi" w:eastAsiaTheme="majorEastAsia" w:hAnsiTheme="majorHAnsi" w:cstheme="majorBidi"/>
                              <w:color w:val="4472C4" w:themeColor="accent1"/>
                              <w:sz w:val="20"/>
                              <w:szCs w:val="20"/>
                            </w:rPr>
                            <w:t>Not really. While the new Online System does auto-save unsubmitted applications, application forms can only be accessed once the term opens (see above dates). It is advised to have information ready to copy into the application form when the term opens.</w:t>
                          </w:r>
                        </w:p>
                        <w:p w14:paraId="63B2C526" w14:textId="77777777" w:rsidR="00195EDC" w:rsidRDefault="00195EDC" w:rsidP="00195EDC">
                          <w:pPr>
                            <w:rPr>
                              <w:rFonts w:asciiTheme="majorHAnsi" w:eastAsiaTheme="majorEastAsia" w:hAnsiTheme="majorHAnsi" w:cstheme="majorBidi"/>
                              <w:color w:val="4472C4" w:themeColor="accent1"/>
                              <w:sz w:val="20"/>
                              <w:szCs w:val="20"/>
                            </w:rPr>
                          </w:pPr>
                        </w:p>
                        <w:p w14:paraId="5C422675" w14:textId="71F12DA9" w:rsidR="00195EDC" w:rsidRPr="00ED7AC8" w:rsidRDefault="009270A3" w:rsidP="00195EDC">
                          <w:pPr>
                            <w:rPr>
                              <w:rFonts w:asciiTheme="majorHAnsi" w:eastAsiaTheme="majorEastAsia" w:hAnsiTheme="majorHAnsi" w:cstheme="majorBidi"/>
                              <w:b/>
                              <w:bCs/>
                              <w:i/>
                              <w:iCs/>
                              <w:color w:val="4472C4" w:themeColor="accent1"/>
                              <w:sz w:val="20"/>
                              <w:szCs w:val="20"/>
                            </w:rPr>
                          </w:pPr>
                          <w:r>
                            <w:rPr>
                              <w:rFonts w:asciiTheme="majorHAnsi" w:eastAsiaTheme="majorEastAsia" w:hAnsiTheme="majorHAnsi" w:cstheme="majorBidi"/>
                              <w:b/>
                              <w:bCs/>
                              <w:i/>
                              <w:iCs/>
                              <w:color w:val="4472C4" w:themeColor="accent1"/>
                              <w:sz w:val="20"/>
                              <w:szCs w:val="20"/>
                            </w:rPr>
                            <w:t>I keep getting emails from the new system. What’s going on?</w:t>
                          </w:r>
                        </w:p>
                        <w:p w14:paraId="7200E571" w14:textId="77777777" w:rsidR="001578C8" w:rsidRDefault="001578C8" w:rsidP="001578C8">
                          <w:pPr>
                            <w:rPr>
                              <w:rFonts w:asciiTheme="majorHAnsi" w:eastAsiaTheme="majorEastAsia" w:hAnsiTheme="majorHAnsi" w:cstheme="majorBidi"/>
                              <w:color w:val="4472C4" w:themeColor="accent1"/>
                              <w:sz w:val="20"/>
                              <w:szCs w:val="20"/>
                            </w:rPr>
                          </w:pPr>
                          <w:r>
                            <w:rPr>
                              <w:rFonts w:asciiTheme="majorHAnsi" w:eastAsiaTheme="majorEastAsia" w:hAnsiTheme="majorHAnsi" w:cstheme="majorBidi"/>
                              <w:color w:val="4472C4" w:themeColor="accent1"/>
                              <w:sz w:val="20"/>
                              <w:szCs w:val="20"/>
                            </w:rPr>
                            <w:t>The new SMA PPDF system will send a reminder email when you need to do something to an application. This will most likely happen if you have an unsubmitted request in the Application Stage. To stop these reminders, delete any unwanted applications.</w:t>
                          </w:r>
                        </w:p>
                        <w:p w14:paraId="1B060B1B" w14:textId="77777777" w:rsidR="00195EDC" w:rsidRDefault="00195EDC" w:rsidP="00195EDC">
                          <w:pPr>
                            <w:spacing w:after="240"/>
                            <w:rPr>
                              <w:rFonts w:asciiTheme="majorHAnsi" w:eastAsiaTheme="majorEastAsia" w:hAnsiTheme="majorHAnsi" w:cstheme="majorBidi"/>
                              <w:color w:val="4472C4" w:themeColor="accent1"/>
                              <w:sz w:val="20"/>
                              <w:szCs w:val="20"/>
                            </w:rPr>
                          </w:pPr>
                        </w:p>
                        <w:p w14:paraId="51E4BD62" w14:textId="77777777" w:rsidR="00195EDC" w:rsidRPr="00EA75A8" w:rsidRDefault="00195EDC" w:rsidP="00195EDC">
                          <w:pPr>
                            <w:spacing w:after="240"/>
                            <w:rPr>
                              <w:rFonts w:asciiTheme="majorHAnsi" w:eastAsiaTheme="majorEastAsia" w:hAnsiTheme="majorHAnsi" w:cstheme="majorBidi"/>
                              <w:color w:val="4472C4" w:themeColor="accent1"/>
                              <w:sz w:val="20"/>
                              <w:szCs w:val="20"/>
                            </w:rPr>
                          </w:pPr>
                        </w:p>
                      </w:txbxContent>
                    </v:textbox>
                  </v:rect>
                  <v:rect id="Rectangle 12" o:spid="_x0000_s1036"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" fillcolor="#44546a [3215]" stroked="f" strokeweight="1pt">
                    <v:textbox inset="14.4pt,14.4pt,14.4pt,28.8pt">
                      <w:txbxContent>
                        <w:p w14:paraId="3D13E281" w14:textId="77777777" w:rsidR="00195EDC" w:rsidRDefault="00195EDC" w:rsidP="00195EDC">
                          <w:pPr>
                            <w:spacing w:before="240"/>
                            <w:rPr>
                              <w:color w:val="FFFFFF" w:themeColor="background1"/>
                            </w:rPr>
                          </w:pPr>
                        </w:p>
                      </w:txbxContent>
                    </v:textbox>
                  </v:rect>
                  <v:rect id="Rectangle 13" o:spid="_x0000_s1037"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" fillcolor="#4472c4 [3204]" stroked="f" strokeweight="1pt">
                    <v:textbox inset="14.4pt,14.4pt,14.4pt,28.8pt">
                      <w:txbxContent>
                        <w:p w14:paraId="7AB8EEDD" w14:textId="77777777" w:rsidR="00195EDC" w:rsidRDefault="00195EDC" w:rsidP="00195EDC">
                          <w:pPr>
                            <w:spacing w:before="240"/>
                            <w:rPr>
                              <w:color w:val="FFFFFF" w:themeColor="background1"/>
                            </w:rP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8" type="#_x0000_t75" style="position:absolute;left:4857;top:285;width:15240;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">
                  <v:imagedata r:id="rId32" o:title=""/>
                </v:shape>
                <w10:wrap type="square"/>
              </v:group>
            </w:pict>
          </mc:Fallback>
        </mc:AlternateContent>
      </w:r>
    </w:p>
    <w:p w14:paraId="20AB7839" w14:textId="21EA72B1" w:rsidR="00995B6C" w:rsidRPr="00F826C0" w:rsidRDefault="001B1842" w:rsidP="00F826C0">
      <w:pPr>
        <w:spacing w:line="240" w:lineRule="atLeast"/>
        <w:jc w:val="center"/>
        <w:rPr>
          <w:rFonts w:ascii="Calibri" w:hAnsi="Calibri" w:cs="Calibri"/>
          <w:b/>
          <w:bCs/>
          <w:sz w:val="28"/>
          <w:szCs w:val="28"/>
        </w:rPr>
      </w:pPr>
      <w:r w:rsidRPr="00F826C0">
        <w:rPr>
          <w:rFonts w:ascii="Calibri" w:hAnsi="Calibri" w:cs="Calibri"/>
          <w:b/>
          <w:bCs/>
          <w:sz w:val="28"/>
          <w:szCs w:val="28"/>
        </w:rPr>
        <w:lastRenderedPageBreak/>
        <w:t>V</w:t>
      </w:r>
      <w:r w:rsidR="0019096D" w:rsidRPr="00F826C0">
        <w:rPr>
          <w:rFonts w:ascii="Calibri" w:hAnsi="Calibri" w:cs="Calibri"/>
          <w:b/>
          <w:bCs/>
          <w:sz w:val="28"/>
          <w:szCs w:val="28"/>
        </w:rPr>
        <w:t xml:space="preserve">ictor and Marie Wyatt Bursary Application </w:t>
      </w:r>
      <w:r w:rsidR="00291CEB" w:rsidRPr="00F826C0">
        <w:rPr>
          <w:b/>
          <w:bCs/>
        </w:rPr>
        <w:br/>
      </w:r>
    </w:p>
    <w:p w14:paraId="26A087A4" w14:textId="77777777" w:rsidR="0019096D" w:rsidRPr="00BC1F7E" w:rsidRDefault="0019096D" w:rsidP="0019096D">
      <w:pPr>
        <w:pStyle w:val="NormalWeb"/>
        <w:spacing w:line="240" w:lineRule="atLeast"/>
        <w:ind w:right="75"/>
        <w:rPr>
          <w:rFonts w:ascii="Calibri" w:hAnsi="Calibri" w:cs="Calibri"/>
          <w:sz w:val="22"/>
          <w:szCs w:val="22"/>
        </w:rPr>
      </w:pPr>
      <w:r w:rsidRPr="00BC1F7E">
        <w:rPr>
          <w:rFonts w:ascii="Calibri" w:hAnsi="Calibri" w:cs="Calibri"/>
          <w:sz w:val="22"/>
          <w:szCs w:val="22"/>
        </w:rPr>
        <w:t xml:space="preserve">The Victor and Marie Wyatt Bursary Committee is accepting applications for bursaries from teachers and administrators to pursue studies related to public school education. The Bursary </w:t>
      </w:r>
      <w:proofErr w:type="gramStart"/>
      <w:r w:rsidRPr="00BC1F7E">
        <w:rPr>
          <w:rFonts w:ascii="Calibri" w:hAnsi="Calibri" w:cs="Calibri"/>
          <w:sz w:val="22"/>
          <w:szCs w:val="22"/>
        </w:rPr>
        <w:t>Fund</w:t>
      </w:r>
      <w:proofErr w:type="gramEnd"/>
      <w:r w:rsidRPr="00BC1F7E">
        <w:rPr>
          <w:rFonts w:ascii="Calibri" w:hAnsi="Calibri" w:cs="Calibri"/>
          <w:sz w:val="22"/>
          <w:szCs w:val="22"/>
        </w:rPr>
        <w:t xml:space="preserve"> which is overseen by the Winnipeg Foundation</w:t>
      </w:r>
      <w:r w:rsidR="008D477B" w:rsidRPr="00BC1F7E">
        <w:rPr>
          <w:rFonts w:ascii="Calibri" w:hAnsi="Calibri" w:cs="Calibri"/>
          <w:sz w:val="22"/>
          <w:szCs w:val="22"/>
        </w:rPr>
        <w:t xml:space="preserve"> which</w:t>
      </w:r>
      <w:r w:rsidRPr="00BC1F7E">
        <w:rPr>
          <w:rFonts w:ascii="Calibri" w:hAnsi="Calibri" w:cs="Calibri"/>
          <w:sz w:val="22"/>
          <w:szCs w:val="22"/>
        </w:rPr>
        <w:t xml:space="preserve"> sits around $6000 </w:t>
      </w:r>
      <w:proofErr w:type="gramStart"/>
      <w:r w:rsidRPr="00BC1F7E">
        <w:rPr>
          <w:rFonts w:ascii="Calibri" w:hAnsi="Calibri" w:cs="Calibri"/>
          <w:sz w:val="22"/>
          <w:szCs w:val="22"/>
        </w:rPr>
        <w:t>in a given year</w:t>
      </w:r>
      <w:proofErr w:type="gramEnd"/>
      <w:r w:rsidRPr="00BC1F7E">
        <w:rPr>
          <w:rFonts w:ascii="Calibri" w:hAnsi="Calibri" w:cs="Calibri"/>
          <w:sz w:val="22"/>
          <w:szCs w:val="22"/>
        </w:rPr>
        <w:t xml:space="preserve"> is divided up by mathematical formula amongst the approved applicants.</w:t>
      </w:r>
    </w:p>
    <w:p w14:paraId="533AEE6D" w14:textId="77777777" w:rsidR="00661A51" w:rsidRPr="00BC1F7E" w:rsidRDefault="0019096D" w:rsidP="00661A51">
      <w:pPr>
        <w:pStyle w:val="NormalWeb"/>
        <w:spacing w:line="240" w:lineRule="atLeast"/>
        <w:ind w:left="75" w:right="75"/>
        <w:rPr>
          <w:rStyle w:val="Strong"/>
          <w:rFonts w:ascii="Calibri" w:hAnsi="Calibri" w:cs="Calibri"/>
          <w:sz w:val="22"/>
          <w:szCs w:val="22"/>
          <w:u w:val="single"/>
        </w:rPr>
      </w:pPr>
      <w:r w:rsidRPr="00BC1F7E">
        <w:rPr>
          <w:rStyle w:val="Strong"/>
          <w:rFonts w:ascii="Calibri" w:hAnsi="Calibri" w:cs="Calibri"/>
          <w:sz w:val="22"/>
          <w:szCs w:val="22"/>
          <w:u w:val="single"/>
        </w:rPr>
        <w:t>The Bursary is available to:</w:t>
      </w:r>
    </w:p>
    <w:p w14:paraId="5EF078B7" w14:textId="77777777" w:rsidR="0019096D" w:rsidRPr="00BC1F7E" w:rsidRDefault="0019096D" w:rsidP="00BC1F7E">
      <w:pPr>
        <w:numPr>
          <w:ilvl w:val="0"/>
          <w:numId w:val="13"/>
        </w:numPr>
        <w:tabs>
          <w:tab w:val="clear" w:pos="360"/>
        </w:tabs>
        <w:spacing w:before="100" w:beforeAutospacing="1" w:after="100" w:afterAutospacing="1" w:line="240" w:lineRule="atLeast"/>
        <w:ind w:left="180" w:right="75" w:hanging="180"/>
        <w:rPr>
          <w:rFonts w:ascii="Calibri" w:hAnsi="Calibri" w:cs="Calibri"/>
          <w:sz w:val="22"/>
          <w:szCs w:val="22"/>
        </w:rPr>
      </w:pPr>
      <w:r w:rsidRPr="00BC1F7E">
        <w:rPr>
          <w:rFonts w:ascii="Calibri" w:hAnsi="Calibri" w:cs="Calibri"/>
          <w:sz w:val="22"/>
          <w:szCs w:val="22"/>
        </w:rPr>
        <w:t xml:space="preserve">Educators who are </w:t>
      </w:r>
      <w:r w:rsidRPr="00BC1F7E">
        <w:rPr>
          <w:rStyle w:val="Emphasis"/>
          <w:rFonts w:ascii="Calibri" w:hAnsi="Calibri" w:cs="Calibri"/>
          <w:sz w:val="22"/>
          <w:szCs w:val="22"/>
        </w:rPr>
        <w:t>currently</w:t>
      </w:r>
      <w:r w:rsidRPr="00BC1F7E">
        <w:rPr>
          <w:rFonts w:ascii="Calibri" w:hAnsi="Calibri" w:cs="Calibri"/>
          <w:sz w:val="22"/>
          <w:szCs w:val="22"/>
        </w:rPr>
        <w:t xml:space="preserve"> employed in the Louis Riel School Division, </w:t>
      </w:r>
    </w:p>
    <w:p w14:paraId="547EB497" w14:textId="77777777" w:rsidR="0019096D" w:rsidRPr="00BC1F7E" w:rsidRDefault="0019096D" w:rsidP="00BC1F7E">
      <w:pPr>
        <w:numPr>
          <w:ilvl w:val="0"/>
          <w:numId w:val="13"/>
        </w:numPr>
        <w:tabs>
          <w:tab w:val="clear" w:pos="360"/>
        </w:tabs>
        <w:spacing w:before="100" w:beforeAutospacing="1" w:after="100" w:afterAutospacing="1" w:line="240" w:lineRule="atLeast"/>
        <w:ind w:left="180" w:right="75" w:hanging="180"/>
        <w:rPr>
          <w:rFonts w:ascii="Calibri" w:hAnsi="Calibri" w:cs="Calibri"/>
          <w:sz w:val="22"/>
          <w:szCs w:val="22"/>
        </w:rPr>
      </w:pPr>
      <w:r w:rsidRPr="00BC1F7E">
        <w:rPr>
          <w:rFonts w:ascii="Calibri" w:hAnsi="Calibri" w:cs="Calibri"/>
          <w:sz w:val="22"/>
          <w:szCs w:val="22"/>
        </w:rPr>
        <w:t xml:space="preserve">Educators who are </w:t>
      </w:r>
      <w:r w:rsidRPr="00BC1F7E">
        <w:rPr>
          <w:rStyle w:val="Emphasis"/>
          <w:rFonts w:ascii="Calibri" w:hAnsi="Calibri" w:cs="Calibri"/>
          <w:sz w:val="22"/>
          <w:szCs w:val="22"/>
        </w:rPr>
        <w:t>currently</w:t>
      </w:r>
      <w:r w:rsidRPr="00BC1F7E">
        <w:rPr>
          <w:rFonts w:ascii="Calibri" w:hAnsi="Calibri" w:cs="Calibri"/>
          <w:sz w:val="22"/>
          <w:szCs w:val="22"/>
        </w:rPr>
        <w:t xml:space="preserve"> on leave from the Louis Riel School Division. And </w:t>
      </w:r>
    </w:p>
    <w:p w14:paraId="2F2B8836" w14:textId="77777777" w:rsidR="0019096D" w:rsidRPr="00BC1F7E" w:rsidRDefault="0019096D" w:rsidP="00BC1F7E">
      <w:pPr>
        <w:numPr>
          <w:ilvl w:val="0"/>
          <w:numId w:val="13"/>
        </w:numPr>
        <w:tabs>
          <w:tab w:val="clear" w:pos="360"/>
        </w:tabs>
        <w:spacing w:before="100" w:beforeAutospacing="1" w:after="100" w:afterAutospacing="1" w:line="240" w:lineRule="atLeast"/>
        <w:ind w:left="180" w:right="75" w:hanging="180"/>
        <w:rPr>
          <w:rFonts w:ascii="Calibri" w:hAnsi="Calibri" w:cs="Calibri"/>
          <w:sz w:val="22"/>
          <w:szCs w:val="22"/>
        </w:rPr>
      </w:pPr>
      <w:r w:rsidRPr="00BC1F7E">
        <w:rPr>
          <w:rFonts w:ascii="Calibri" w:hAnsi="Calibri" w:cs="Calibri"/>
          <w:sz w:val="22"/>
          <w:szCs w:val="22"/>
        </w:rPr>
        <w:t xml:space="preserve">Educators who have requested a leave from the Louis Riel School Division for educational purposes and who will be </w:t>
      </w:r>
      <w:r w:rsidRPr="00BC1F7E">
        <w:rPr>
          <w:rStyle w:val="Emphasis"/>
          <w:rFonts w:ascii="Calibri" w:hAnsi="Calibri" w:cs="Calibri"/>
          <w:sz w:val="22"/>
          <w:szCs w:val="22"/>
        </w:rPr>
        <w:t>returning to the division.</w:t>
      </w:r>
      <w:r w:rsidRPr="00BC1F7E">
        <w:rPr>
          <w:rFonts w:ascii="Calibri" w:hAnsi="Calibri" w:cs="Calibri"/>
          <w:sz w:val="22"/>
          <w:szCs w:val="22"/>
        </w:rPr>
        <w:t xml:space="preserve"> </w:t>
      </w:r>
    </w:p>
    <w:p w14:paraId="76E01D0C" w14:textId="77777777" w:rsidR="00661A51" w:rsidRPr="00BC1F7E" w:rsidRDefault="0019096D" w:rsidP="00661A51">
      <w:pPr>
        <w:pStyle w:val="NormalWeb"/>
        <w:spacing w:line="240" w:lineRule="atLeast"/>
        <w:ind w:left="75" w:right="75"/>
        <w:rPr>
          <w:rFonts w:ascii="Calibri" w:hAnsi="Calibri" w:cs="Calibri"/>
          <w:b/>
          <w:bCs/>
          <w:sz w:val="22"/>
          <w:szCs w:val="22"/>
          <w:u w:val="single"/>
        </w:rPr>
      </w:pPr>
      <w:r w:rsidRPr="00BC1F7E">
        <w:rPr>
          <w:rStyle w:val="Strong"/>
          <w:rFonts w:ascii="Calibri" w:hAnsi="Calibri" w:cs="Calibri"/>
          <w:sz w:val="22"/>
          <w:szCs w:val="22"/>
          <w:u w:val="single"/>
        </w:rPr>
        <w:t>Bursary Criteria</w:t>
      </w:r>
      <w:r w:rsidR="008D477B" w:rsidRPr="00BC1F7E">
        <w:rPr>
          <w:rStyle w:val="Strong"/>
          <w:rFonts w:ascii="Calibri" w:hAnsi="Calibri" w:cs="Calibri"/>
          <w:sz w:val="22"/>
          <w:szCs w:val="22"/>
          <w:u w:val="single"/>
        </w:rPr>
        <w:t>:</w:t>
      </w:r>
    </w:p>
    <w:p w14:paraId="7614EFEA" w14:textId="77777777" w:rsidR="008D477B" w:rsidRPr="00BC1F7E" w:rsidRDefault="008D477B" w:rsidP="00661A51">
      <w:pPr>
        <w:pStyle w:val="Default"/>
        <w:ind w:left="75"/>
        <w:rPr>
          <w:rFonts w:ascii="Calibri" w:hAnsi="Calibri" w:cs="Calibri"/>
          <w:sz w:val="22"/>
          <w:szCs w:val="22"/>
        </w:rPr>
      </w:pPr>
      <w:r w:rsidRPr="00BC1F7E">
        <w:rPr>
          <w:rFonts w:ascii="Calibri" w:hAnsi="Calibri" w:cs="Calibri"/>
          <w:sz w:val="20"/>
          <w:szCs w:val="20"/>
        </w:rPr>
        <w:t xml:space="preserve">• </w:t>
      </w:r>
      <w:r w:rsidRPr="00BC1F7E">
        <w:rPr>
          <w:rFonts w:ascii="Calibri" w:hAnsi="Calibri" w:cs="Calibri"/>
          <w:sz w:val="22"/>
          <w:szCs w:val="22"/>
        </w:rPr>
        <w:t xml:space="preserve">Proof of course completion is required via university transcript. Applicable courses are to be highlighted. </w:t>
      </w:r>
    </w:p>
    <w:p w14:paraId="63457A40" w14:textId="77777777" w:rsidR="008D477B" w:rsidRPr="00BC1F7E" w:rsidRDefault="008D477B" w:rsidP="00661A51">
      <w:pPr>
        <w:pStyle w:val="Default"/>
        <w:ind w:left="75"/>
        <w:rPr>
          <w:rFonts w:ascii="Calibri" w:hAnsi="Calibri" w:cs="Calibri"/>
          <w:sz w:val="22"/>
          <w:szCs w:val="22"/>
        </w:rPr>
      </w:pPr>
      <w:r w:rsidRPr="00BC1F7E">
        <w:rPr>
          <w:rFonts w:ascii="Calibri" w:hAnsi="Calibri" w:cs="Calibri"/>
          <w:sz w:val="20"/>
          <w:szCs w:val="20"/>
        </w:rPr>
        <w:t xml:space="preserve">• </w:t>
      </w:r>
      <w:r w:rsidRPr="00BC1F7E">
        <w:rPr>
          <w:rFonts w:ascii="Calibri" w:hAnsi="Calibri" w:cs="Calibri"/>
          <w:sz w:val="22"/>
          <w:szCs w:val="22"/>
        </w:rPr>
        <w:t xml:space="preserve">Applicants may apply for tuition at registered universities or colleges. </w:t>
      </w:r>
      <w:proofErr w:type="gramStart"/>
      <w:r w:rsidRPr="00BC1F7E">
        <w:rPr>
          <w:rFonts w:ascii="Calibri" w:hAnsi="Calibri" w:cs="Calibri"/>
          <w:sz w:val="22"/>
          <w:szCs w:val="22"/>
        </w:rPr>
        <w:t>Maximum</w:t>
      </w:r>
      <w:proofErr w:type="gramEnd"/>
      <w:r w:rsidRPr="00BC1F7E">
        <w:rPr>
          <w:rFonts w:ascii="Calibri" w:hAnsi="Calibri" w:cs="Calibri"/>
          <w:sz w:val="22"/>
          <w:szCs w:val="22"/>
        </w:rPr>
        <w:t xml:space="preserve"> eligible tuition request is $1500.00. </w:t>
      </w:r>
    </w:p>
    <w:p w14:paraId="278FB024" w14:textId="77777777" w:rsidR="008D477B" w:rsidRPr="00BC1F7E" w:rsidRDefault="008D477B" w:rsidP="00661A51">
      <w:pPr>
        <w:pStyle w:val="Default"/>
        <w:ind w:left="75"/>
        <w:rPr>
          <w:rFonts w:ascii="Calibri" w:hAnsi="Calibri" w:cs="Calibri"/>
          <w:sz w:val="22"/>
          <w:szCs w:val="22"/>
        </w:rPr>
      </w:pPr>
      <w:r w:rsidRPr="00BC1F7E">
        <w:rPr>
          <w:rFonts w:ascii="Calibri" w:hAnsi="Calibri" w:cs="Calibri"/>
          <w:sz w:val="20"/>
          <w:szCs w:val="20"/>
        </w:rPr>
        <w:t xml:space="preserve">• </w:t>
      </w:r>
      <w:r w:rsidRPr="00BC1F7E">
        <w:rPr>
          <w:rFonts w:ascii="Calibri" w:hAnsi="Calibri" w:cs="Calibri"/>
          <w:sz w:val="22"/>
          <w:szCs w:val="22"/>
        </w:rPr>
        <w:t xml:space="preserve">Applicants must provide a copy of their T2202A Certificate and a university-generated account summary which indicates a separate breakdown of course (education) tuition and fees. </w:t>
      </w:r>
      <w:r w:rsidRPr="00BC1F7E">
        <w:rPr>
          <w:rFonts w:ascii="Calibri" w:hAnsi="Calibri" w:cs="Calibri"/>
          <w:b/>
          <w:bCs/>
          <w:i/>
          <w:iCs/>
          <w:sz w:val="22"/>
          <w:szCs w:val="22"/>
        </w:rPr>
        <w:t>Applicants may not apply for such things as (re)-registration, comprehensive exam fees, parking, dental or medical insurance, or cost of books and supplies</w:t>
      </w:r>
      <w:r w:rsidRPr="00BC1F7E">
        <w:rPr>
          <w:rFonts w:ascii="Calibri" w:hAnsi="Calibri" w:cs="Calibri"/>
          <w:sz w:val="22"/>
          <w:szCs w:val="22"/>
        </w:rPr>
        <w:t xml:space="preserve">. </w:t>
      </w:r>
    </w:p>
    <w:p w14:paraId="6C584A53" w14:textId="77777777" w:rsidR="008D477B" w:rsidRPr="00BC1F7E" w:rsidRDefault="008D477B" w:rsidP="00661A51">
      <w:pPr>
        <w:pStyle w:val="Default"/>
        <w:ind w:left="75"/>
        <w:rPr>
          <w:rFonts w:ascii="Calibri" w:hAnsi="Calibri" w:cs="Calibri"/>
          <w:sz w:val="22"/>
          <w:szCs w:val="22"/>
        </w:rPr>
      </w:pPr>
      <w:r w:rsidRPr="00BC1F7E">
        <w:rPr>
          <w:rFonts w:ascii="Calibri" w:hAnsi="Calibri" w:cs="Calibri"/>
          <w:sz w:val="20"/>
          <w:szCs w:val="20"/>
        </w:rPr>
        <w:t xml:space="preserve">• </w:t>
      </w:r>
      <w:r w:rsidRPr="00BC1F7E">
        <w:rPr>
          <w:rFonts w:ascii="Calibri" w:hAnsi="Calibri" w:cs="Calibri"/>
          <w:sz w:val="22"/>
          <w:szCs w:val="22"/>
        </w:rPr>
        <w:t>Bursary applications will not be accepted in two consecutive tax years</w:t>
      </w:r>
      <w:r w:rsidR="00762258">
        <w:rPr>
          <w:rFonts w:ascii="Calibri" w:hAnsi="Calibri" w:cs="Calibri"/>
          <w:sz w:val="22"/>
          <w:szCs w:val="22"/>
        </w:rPr>
        <w:t>.</w:t>
      </w:r>
    </w:p>
    <w:p w14:paraId="5A217EFF" w14:textId="77777777" w:rsidR="0019096D" w:rsidRPr="00BC1F7E" w:rsidRDefault="0019096D" w:rsidP="0019096D">
      <w:pPr>
        <w:spacing w:before="100" w:beforeAutospacing="1" w:after="100" w:afterAutospacing="1" w:line="240" w:lineRule="atLeast"/>
        <w:ind w:right="75"/>
        <w:rPr>
          <w:rFonts w:ascii="Calibri" w:hAnsi="Calibri" w:cs="Calibri"/>
          <w:b/>
          <w:sz w:val="22"/>
          <w:szCs w:val="22"/>
          <w:u w:val="single"/>
        </w:rPr>
      </w:pPr>
      <w:r w:rsidRPr="00BC1F7E">
        <w:rPr>
          <w:rFonts w:ascii="Calibri" w:hAnsi="Calibri" w:cs="Calibri"/>
          <w:b/>
          <w:sz w:val="22"/>
          <w:szCs w:val="22"/>
          <w:u w:val="single"/>
        </w:rPr>
        <w:t>Process:</w:t>
      </w:r>
    </w:p>
    <w:p w14:paraId="4610FF45" w14:textId="77777777" w:rsidR="0019096D" w:rsidRPr="00BC1F7E" w:rsidRDefault="0019096D" w:rsidP="00BC1F7E">
      <w:pPr>
        <w:numPr>
          <w:ilvl w:val="0"/>
          <w:numId w:val="31"/>
        </w:numPr>
        <w:spacing w:before="100" w:beforeAutospacing="1" w:after="100" w:afterAutospacing="1" w:line="240" w:lineRule="atLeast"/>
        <w:ind w:left="270" w:right="75" w:hanging="270"/>
        <w:rPr>
          <w:rFonts w:ascii="Calibri" w:hAnsi="Calibri" w:cs="Calibri"/>
          <w:b/>
          <w:sz w:val="22"/>
          <w:szCs w:val="22"/>
          <w:u w:val="single"/>
        </w:rPr>
      </w:pPr>
      <w:r w:rsidRPr="00BC1F7E">
        <w:rPr>
          <w:rFonts w:ascii="Calibri" w:hAnsi="Calibri" w:cs="Calibri"/>
          <w:sz w:val="22"/>
          <w:szCs w:val="22"/>
        </w:rPr>
        <w:t>Applications are to be submitted to the Victor and Marie Wyatt Bursary Committee prior to the deadline.</w:t>
      </w:r>
    </w:p>
    <w:p w14:paraId="695E80B1" w14:textId="77777777" w:rsidR="0019096D" w:rsidRPr="00BC1F7E" w:rsidRDefault="0019096D" w:rsidP="00BC1F7E">
      <w:pPr>
        <w:numPr>
          <w:ilvl w:val="0"/>
          <w:numId w:val="31"/>
        </w:numPr>
        <w:spacing w:before="100" w:beforeAutospacing="1" w:after="100" w:afterAutospacing="1" w:line="240" w:lineRule="atLeast"/>
        <w:ind w:left="270" w:right="75" w:hanging="270"/>
        <w:rPr>
          <w:rFonts w:ascii="Calibri" w:hAnsi="Calibri" w:cs="Calibri"/>
          <w:b/>
          <w:sz w:val="22"/>
          <w:szCs w:val="22"/>
          <w:u w:val="single"/>
        </w:rPr>
      </w:pPr>
      <w:r w:rsidRPr="00BC1F7E">
        <w:rPr>
          <w:rFonts w:ascii="Calibri" w:hAnsi="Calibri" w:cs="Calibri"/>
          <w:sz w:val="22"/>
          <w:szCs w:val="22"/>
        </w:rPr>
        <w:t>The Victor and Marie Wyatt Bursary Committee meets in May to review applications.</w:t>
      </w:r>
    </w:p>
    <w:p w14:paraId="5643093C" w14:textId="77777777" w:rsidR="0019096D" w:rsidRPr="00BC1F7E" w:rsidRDefault="0019096D" w:rsidP="00BC1F7E">
      <w:pPr>
        <w:numPr>
          <w:ilvl w:val="0"/>
          <w:numId w:val="31"/>
        </w:numPr>
        <w:spacing w:before="100" w:beforeAutospacing="1" w:after="100" w:afterAutospacing="1" w:line="240" w:lineRule="atLeast"/>
        <w:ind w:left="270" w:right="75" w:hanging="270"/>
        <w:rPr>
          <w:rFonts w:ascii="Calibri" w:hAnsi="Calibri" w:cs="Calibri"/>
          <w:b/>
          <w:sz w:val="22"/>
          <w:szCs w:val="22"/>
          <w:u w:val="single"/>
        </w:rPr>
      </w:pPr>
      <w:r w:rsidRPr="00BC1F7E">
        <w:rPr>
          <w:rFonts w:ascii="Calibri" w:hAnsi="Calibri" w:cs="Calibri"/>
          <w:sz w:val="22"/>
          <w:szCs w:val="22"/>
        </w:rPr>
        <w:t>Applicants may receive an additional five business days as of the convening of the Committee to provide additional documentation if it is determined that their application is not in order. After such time, their application will be considered null and void in whole or in part.</w:t>
      </w:r>
    </w:p>
    <w:p w14:paraId="3FFFA434" w14:textId="77777777" w:rsidR="0019096D" w:rsidRPr="00BC1F7E" w:rsidRDefault="0019096D" w:rsidP="00BC1F7E">
      <w:pPr>
        <w:numPr>
          <w:ilvl w:val="0"/>
          <w:numId w:val="31"/>
        </w:numPr>
        <w:spacing w:before="100" w:beforeAutospacing="1" w:after="100" w:afterAutospacing="1" w:line="240" w:lineRule="atLeast"/>
        <w:ind w:left="270" w:right="75" w:hanging="270"/>
        <w:rPr>
          <w:rFonts w:ascii="Calibri" w:hAnsi="Calibri" w:cs="Calibri"/>
          <w:b/>
          <w:sz w:val="22"/>
          <w:szCs w:val="22"/>
          <w:u w:val="single"/>
        </w:rPr>
      </w:pPr>
      <w:r w:rsidRPr="00BC1F7E">
        <w:rPr>
          <w:rFonts w:ascii="Calibri" w:hAnsi="Calibri" w:cs="Calibri"/>
          <w:sz w:val="22"/>
          <w:szCs w:val="22"/>
        </w:rPr>
        <w:t xml:space="preserve">All approved applications will receive funding. The bursary fund which sits around $6000 </w:t>
      </w:r>
      <w:proofErr w:type="gramStart"/>
      <w:r w:rsidRPr="00BC1F7E">
        <w:rPr>
          <w:rFonts w:ascii="Calibri" w:hAnsi="Calibri" w:cs="Calibri"/>
          <w:sz w:val="22"/>
          <w:szCs w:val="22"/>
        </w:rPr>
        <w:t>in a given year</w:t>
      </w:r>
      <w:proofErr w:type="gramEnd"/>
      <w:r w:rsidRPr="00BC1F7E">
        <w:rPr>
          <w:rFonts w:ascii="Calibri" w:hAnsi="Calibri" w:cs="Calibri"/>
          <w:sz w:val="22"/>
          <w:szCs w:val="22"/>
        </w:rPr>
        <w:t xml:space="preserve"> is divided up by mathematical formula amongst all of the approved applicants.</w:t>
      </w:r>
    </w:p>
    <w:p w14:paraId="7623BE83" w14:textId="77777777" w:rsidR="0019096D" w:rsidRPr="00BC1F7E" w:rsidRDefault="0019096D" w:rsidP="00BC1F7E">
      <w:pPr>
        <w:numPr>
          <w:ilvl w:val="0"/>
          <w:numId w:val="31"/>
        </w:numPr>
        <w:spacing w:before="100" w:beforeAutospacing="1" w:after="100" w:afterAutospacing="1" w:line="240" w:lineRule="atLeast"/>
        <w:ind w:left="270" w:right="75" w:hanging="270"/>
        <w:rPr>
          <w:rFonts w:ascii="Calibri" w:hAnsi="Calibri" w:cs="Calibri"/>
          <w:sz w:val="22"/>
          <w:szCs w:val="22"/>
        </w:rPr>
      </w:pPr>
      <w:r w:rsidRPr="00BC1F7E">
        <w:rPr>
          <w:rFonts w:ascii="Calibri" w:hAnsi="Calibri" w:cs="Calibri"/>
          <w:sz w:val="22"/>
          <w:szCs w:val="22"/>
        </w:rPr>
        <w:t xml:space="preserve">Applicants receive a letter of confirmation from the Bursary Committee indicating the amount of bursary to be awarded to him/her. </w:t>
      </w:r>
    </w:p>
    <w:p w14:paraId="46FE9CC2" w14:textId="77777777" w:rsidR="0019096D" w:rsidRPr="00BC1F7E" w:rsidRDefault="0019096D" w:rsidP="00BC1F7E">
      <w:pPr>
        <w:numPr>
          <w:ilvl w:val="0"/>
          <w:numId w:val="31"/>
        </w:numPr>
        <w:spacing w:before="100" w:beforeAutospacing="1" w:after="100" w:afterAutospacing="1" w:line="240" w:lineRule="atLeast"/>
        <w:ind w:left="270" w:right="75" w:hanging="270"/>
        <w:rPr>
          <w:rFonts w:ascii="Calibri" w:hAnsi="Calibri" w:cs="Calibri"/>
          <w:sz w:val="22"/>
          <w:szCs w:val="22"/>
        </w:rPr>
      </w:pPr>
      <w:r w:rsidRPr="00BC1F7E">
        <w:rPr>
          <w:rFonts w:ascii="Calibri" w:hAnsi="Calibri" w:cs="Calibri"/>
          <w:sz w:val="22"/>
          <w:szCs w:val="22"/>
        </w:rPr>
        <w:t>The Winnipeg Foundation receives notification as to the amounts to be awarded to each applicant as per the mathematical formula. </w:t>
      </w:r>
    </w:p>
    <w:p w14:paraId="7924DEE5" w14:textId="77777777" w:rsidR="0019096D" w:rsidRPr="00BC1F7E" w:rsidRDefault="0019096D" w:rsidP="00BC1F7E">
      <w:pPr>
        <w:numPr>
          <w:ilvl w:val="0"/>
          <w:numId w:val="31"/>
        </w:numPr>
        <w:spacing w:before="100" w:beforeAutospacing="1" w:after="100" w:afterAutospacing="1" w:line="240" w:lineRule="atLeast"/>
        <w:ind w:left="270" w:right="75" w:hanging="270"/>
        <w:rPr>
          <w:rFonts w:ascii="Calibri" w:hAnsi="Calibri" w:cs="Calibri"/>
          <w:b/>
          <w:sz w:val="22"/>
          <w:szCs w:val="22"/>
          <w:u w:val="single"/>
        </w:rPr>
      </w:pPr>
      <w:r w:rsidRPr="00BC1F7E">
        <w:rPr>
          <w:rFonts w:ascii="Calibri" w:hAnsi="Calibri" w:cs="Calibri"/>
          <w:sz w:val="22"/>
          <w:szCs w:val="22"/>
        </w:rPr>
        <w:t xml:space="preserve">Payment is made directly to the individual by </w:t>
      </w:r>
      <w:r w:rsidR="008D477B" w:rsidRPr="00BC1F7E">
        <w:rPr>
          <w:rFonts w:ascii="Calibri" w:hAnsi="Calibri" w:cs="Calibri"/>
          <w:sz w:val="22"/>
          <w:szCs w:val="22"/>
        </w:rPr>
        <w:t>T</w:t>
      </w:r>
      <w:r w:rsidRPr="00BC1F7E">
        <w:rPr>
          <w:rFonts w:ascii="Calibri" w:hAnsi="Calibri" w:cs="Calibri"/>
          <w:sz w:val="22"/>
          <w:szCs w:val="22"/>
        </w:rPr>
        <w:t>he Winnipeg Foundation.</w:t>
      </w:r>
    </w:p>
    <w:p w14:paraId="69143229" w14:textId="77777777" w:rsidR="00762258" w:rsidRDefault="00661A51" w:rsidP="00661A51">
      <w:pPr>
        <w:spacing w:before="100" w:beforeAutospacing="1" w:after="100" w:afterAutospacing="1" w:line="240" w:lineRule="atLeast"/>
        <w:ind w:right="75"/>
        <w:rPr>
          <w:rFonts w:ascii="Calibri" w:hAnsi="Calibri" w:cs="Calibri"/>
          <w:b/>
          <w:sz w:val="22"/>
          <w:szCs w:val="22"/>
        </w:rPr>
      </w:pPr>
      <w:r w:rsidRPr="00BC1F7E">
        <w:rPr>
          <w:rFonts w:ascii="Calibri" w:hAnsi="Calibri" w:cs="Calibri"/>
          <w:b/>
          <w:sz w:val="22"/>
          <w:szCs w:val="22"/>
        </w:rPr>
        <w:t xml:space="preserve">Application forms will be available on the LRTA website </w:t>
      </w:r>
      <w:r w:rsidR="00762258">
        <w:rPr>
          <w:rFonts w:ascii="Calibri" w:hAnsi="Calibri" w:cs="Calibri"/>
          <w:b/>
          <w:sz w:val="22"/>
          <w:szCs w:val="22"/>
        </w:rPr>
        <w:t>in mid-February each year.</w:t>
      </w:r>
    </w:p>
    <w:p w14:paraId="2B83085B" w14:textId="77777777" w:rsidR="0019096D" w:rsidRDefault="00661A51" w:rsidP="00661A51">
      <w:pPr>
        <w:spacing w:before="100" w:beforeAutospacing="1" w:after="100" w:afterAutospacing="1" w:line="240" w:lineRule="atLeast"/>
        <w:ind w:right="75"/>
        <w:rPr>
          <w:rFonts w:ascii="Calibri" w:hAnsi="Calibri" w:cs="Calibri"/>
          <w:b/>
          <w:sz w:val="22"/>
          <w:szCs w:val="22"/>
        </w:rPr>
      </w:pPr>
      <w:r w:rsidRPr="00BC1F7E">
        <w:rPr>
          <w:rFonts w:ascii="Calibri" w:hAnsi="Calibri" w:cs="Calibri"/>
          <w:b/>
          <w:sz w:val="22"/>
          <w:szCs w:val="22"/>
        </w:rPr>
        <w:t>Applications must be submitted</w:t>
      </w:r>
      <w:r w:rsidR="00762258">
        <w:rPr>
          <w:rFonts w:ascii="Calibri" w:hAnsi="Calibri" w:cs="Calibri"/>
          <w:b/>
          <w:sz w:val="22"/>
          <w:szCs w:val="22"/>
        </w:rPr>
        <w:t xml:space="preserve"> to the LRTA Office</w:t>
      </w:r>
      <w:r w:rsidRPr="00BC1F7E">
        <w:rPr>
          <w:rFonts w:ascii="Calibri" w:hAnsi="Calibri" w:cs="Calibri"/>
          <w:b/>
          <w:sz w:val="22"/>
          <w:szCs w:val="22"/>
        </w:rPr>
        <w:t xml:space="preserve"> by </w:t>
      </w:r>
      <w:r w:rsidR="00762258">
        <w:rPr>
          <w:rFonts w:ascii="Calibri" w:hAnsi="Calibri" w:cs="Calibri"/>
          <w:b/>
          <w:sz w:val="22"/>
          <w:szCs w:val="22"/>
        </w:rPr>
        <w:t>4:30 PM on the last Friday of April each year.</w:t>
      </w:r>
    </w:p>
    <w:p w14:paraId="722B00AE" w14:textId="77777777" w:rsidR="003776AA" w:rsidRDefault="003776AA" w:rsidP="004F058D">
      <w:pPr>
        <w:spacing w:before="100" w:beforeAutospacing="1" w:after="100" w:afterAutospacing="1" w:line="240" w:lineRule="atLeast"/>
        <w:ind w:right="75"/>
        <w:jc w:val="center"/>
        <w:rPr>
          <w:rFonts w:ascii="Calibri" w:hAnsi="Calibri" w:cs="Calibri"/>
          <w:b/>
          <w:sz w:val="28"/>
          <w:szCs w:val="28"/>
        </w:rPr>
      </w:pPr>
    </w:p>
    <w:p w14:paraId="58DE3365" w14:textId="77777777" w:rsidR="00191341" w:rsidRDefault="00191341">
      <w:pPr>
        <w:rPr>
          <w:rFonts w:ascii="Calibri" w:hAnsi="Calibri" w:cs="Calibri"/>
          <w:b/>
          <w:sz w:val="28"/>
          <w:szCs w:val="28"/>
        </w:rPr>
      </w:pPr>
      <w:r>
        <w:rPr>
          <w:rFonts w:ascii="Calibri" w:hAnsi="Calibri" w:cs="Calibri"/>
          <w:b/>
          <w:sz w:val="28"/>
          <w:szCs w:val="28"/>
        </w:rPr>
        <w:br w:type="page"/>
      </w:r>
    </w:p>
    <w:p w14:paraId="493AF6BD" w14:textId="3B0F668E" w:rsidR="00EA6245" w:rsidRPr="004F058D" w:rsidRDefault="00EA6245" w:rsidP="004F058D">
      <w:pPr>
        <w:spacing w:before="100" w:beforeAutospacing="1" w:after="100" w:afterAutospacing="1" w:line="240" w:lineRule="atLeast"/>
        <w:ind w:right="75"/>
        <w:jc w:val="center"/>
        <w:rPr>
          <w:rFonts w:ascii="Calibri" w:hAnsi="Calibri" w:cs="Calibri"/>
          <w:b/>
          <w:sz w:val="28"/>
          <w:szCs w:val="28"/>
        </w:rPr>
      </w:pPr>
      <w:r w:rsidRPr="004F058D">
        <w:rPr>
          <w:rFonts w:ascii="Calibri" w:hAnsi="Calibri" w:cs="Calibri"/>
          <w:b/>
          <w:sz w:val="28"/>
          <w:szCs w:val="28"/>
        </w:rPr>
        <w:lastRenderedPageBreak/>
        <w:t>Useful Links</w:t>
      </w:r>
    </w:p>
    <w:p w14:paraId="3C0FF171" w14:textId="77777777" w:rsidR="00A03F5B" w:rsidRDefault="00A03F5B" w:rsidP="00661A51">
      <w:pPr>
        <w:spacing w:before="100" w:beforeAutospacing="1" w:after="100" w:afterAutospacing="1" w:line="240" w:lineRule="atLeast"/>
        <w:ind w:right="75"/>
        <w:rPr>
          <w:rFonts w:ascii="Calibri" w:hAnsi="Calibri" w:cs="Calibri"/>
          <w:b/>
          <w:sz w:val="22"/>
          <w:szCs w:val="22"/>
        </w:rPr>
      </w:pPr>
      <w:r>
        <w:rPr>
          <w:rFonts w:ascii="Calibri" w:hAnsi="Calibri" w:cs="Calibri"/>
          <w:b/>
          <w:sz w:val="22"/>
          <w:szCs w:val="22"/>
        </w:rPr>
        <w:t xml:space="preserve">LRTA Home Page:  </w:t>
      </w:r>
      <w:hyperlink r:id="rId33" w:history="1">
        <w:r w:rsidRPr="00A03F5B">
          <w:rPr>
            <w:rStyle w:val="Hyperlink"/>
            <w:rFonts w:ascii="Calibri" w:hAnsi="Calibri" w:cs="Calibri"/>
            <w:bCs/>
            <w:sz w:val="22"/>
            <w:szCs w:val="22"/>
          </w:rPr>
          <w:t>www.lrta.ca</w:t>
        </w:r>
      </w:hyperlink>
      <w:r>
        <w:rPr>
          <w:rFonts w:ascii="Calibri" w:hAnsi="Calibri" w:cs="Calibri"/>
          <w:b/>
          <w:sz w:val="22"/>
          <w:szCs w:val="22"/>
        </w:rPr>
        <w:t xml:space="preserve"> </w:t>
      </w:r>
    </w:p>
    <w:p w14:paraId="6AE9B03E" w14:textId="77777777" w:rsidR="004F058D" w:rsidRPr="006C3079" w:rsidRDefault="004F058D" w:rsidP="00661A51">
      <w:pPr>
        <w:spacing w:before="100" w:beforeAutospacing="1" w:after="100" w:afterAutospacing="1" w:line="240" w:lineRule="atLeast"/>
        <w:ind w:right="75"/>
        <w:rPr>
          <w:rFonts w:ascii="Calibri" w:hAnsi="Calibri" w:cs="Calibri"/>
          <w:bCs/>
          <w:sz w:val="22"/>
          <w:szCs w:val="22"/>
        </w:rPr>
      </w:pPr>
      <w:r>
        <w:rPr>
          <w:rFonts w:ascii="Calibri" w:hAnsi="Calibri" w:cs="Calibri"/>
          <w:b/>
          <w:sz w:val="22"/>
          <w:szCs w:val="22"/>
        </w:rPr>
        <w:t xml:space="preserve">LRTA YouTube Link:  </w:t>
      </w:r>
      <w:r>
        <w:rPr>
          <w:rFonts w:ascii="Calibri" w:hAnsi="Calibri" w:cs="Calibri"/>
          <w:bCs/>
          <w:sz w:val="22"/>
          <w:szCs w:val="22"/>
        </w:rPr>
        <w:t xml:space="preserve">The LRTA YouTube Channel includes videos on </w:t>
      </w:r>
      <w:proofErr w:type="gramStart"/>
      <w:r>
        <w:rPr>
          <w:rFonts w:ascii="Calibri" w:hAnsi="Calibri" w:cs="Calibri"/>
          <w:bCs/>
          <w:sz w:val="22"/>
          <w:szCs w:val="22"/>
        </w:rPr>
        <w:t>a number of</w:t>
      </w:r>
      <w:proofErr w:type="gramEnd"/>
      <w:r>
        <w:rPr>
          <w:rFonts w:ascii="Calibri" w:hAnsi="Calibri" w:cs="Calibri"/>
          <w:bCs/>
          <w:sz w:val="22"/>
          <w:szCs w:val="22"/>
        </w:rPr>
        <w:t xml:space="preserve"> topics that may be useful to new members, including overviews of PPDF, Benefits Plans information, and helpful “how-to” videos.   </w:t>
      </w:r>
      <w:r w:rsidR="006C3079">
        <w:rPr>
          <w:rFonts w:ascii="Calibri" w:hAnsi="Calibri" w:cs="Calibri"/>
          <w:bCs/>
          <w:sz w:val="22"/>
          <w:szCs w:val="22"/>
        </w:rPr>
        <w:br/>
      </w:r>
      <w:hyperlink r:id="rId34" w:history="1">
        <w:r w:rsidR="006C3079" w:rsidRPr="00680810">
          <w:rPr>
            <w:rStyle w:val="Hyperlink"/>
            <w:rFonts w:ascii="Calibri" w:hAnsi="Calibri" w:cs="Calibri"/>
            <w:bCs/>
            <w:sz w:val="22"/>
            <w:szCs w:val="22"/>
          </w:rPr>
          <w:t>https://www.youtube.com/playlist?list=PLSyBH5cwSHNSgg7QFNK-LyZ6oyjmDO5gy</w:t>
        </w:r>
      </w:hyperlink>
    </w:p>
    <w:p w14:paraId="4D10C6BE" w14:textId="77777777" w:rsidR="004F058D" w:rsidRDefault="004F058D" w:rsidP="00661A51">
      <w:pPr>
        <w:spacing w:before="100" w:beforeAutospacing="1" w:after="100" w:afterAutospacing="1" w:line="240" w:lineRule="atLeast"/>
        <w:ind w:right="75"/>
        <w:rPr>
          <w:rFonts w:ascii="Calibri" w:hAnsi="Calibri" w:cs="Calibri"/>
          <w:bCs/>
          <w:sz w:val="22"/>
          <w:szCs w:val="22"/>
        </w:rPr>
      </w:pPr>
      <w:r w:rsidRPr="004F058D">
        <w:rPr>
          <w:rFonts w:ascii="Calibri" w:hAnsi="Calibri" w:cs="Calibri"/>
          <w:b/>
          <w:sz w:val="22"/>
          <w:szCs w:val="22"/>
        </w:rPr>
        <w:t>Manitoba Teachers’ Society Home Page</w:t>
      </w:r>
      <w:r>
        <w:rPr>
          <w:rFonts w:ascii="Calibri" w:hAnsi="Calibri" w:cs="Calibri"/>
          <w:bCs/>
          <w:sz w:val="22"/>
          <w:szCs w:val="22"/>
        </w:rPr>
        <w:t xml:space="preserve">:  </w:t>
      </w:r>
      <w:hyperlink r:id="rId35" w:history="1">
        <w:r w:rsidRPr="00680810">
          <w:rPr>
            <w:rStyle w:val="Hyperlink"/>
            <w:rFonts w:ascii="Calibri" w:hAnsi="Calibri" w:cs="Calibri"/>
            <w:bCs/>
            <w:sz w:val="22"/>
            <w:szCs w:val="22"/>
          </w:rPr>
          <w:t>www.mbteach.org</w:t>
        </w:r>
      </w:hyperlink>
      <w:r>
        <w:rPr>
          <w:rFonts w:ascii="Calibri" w:hAnsi="Calibri" w:cs="Calibri"/>
          <w:bCs/>
          <w:sz w:val="22"/>
          <w:szCs w:val="22"/>
        </w:rPr>
        <w:t xml:space="preserve"> </w:t>
      </w:r>
    </w:p>
    <w:p w14:paraId="6A1FDD69" w14:textId="77777777" w:rsidR="00CB047C" w:rsidRDefault="00CB047C" w:rsidP="09A37E47">
      <w:pPr>
        <w:spacing w:before="100" w:beforeAutospacing="1" w:after="100" w:afterAutospacing="1" w:line="240" w:lineRule="atLeast"/>
        <w:ind w:right="75"/>
        <w:rPr>
          <w:rFonts w:ascii="Calibri" w:hAnsi="Calibri" w:cs="Calibri"/>
          <w:sz w:val="22"/>
          <w:szCs w:val="22"/>
        </w:rPr>
      </w:pPr>
      <w:r w:rsidRPr="09A37E47">
        <w:rPr>
          <w:rFonts w:ascii="Calibri" w:hAnsi="Calibri" w:cs="Calibri"/>
          <w:b/>
          <w:bCs/>
          <w:sz w:val="22"/>
          <w:szCs w:val="22"/>
        </w:rPr>
        <w:t xml:space="preserve">MTS Beginning Teachers: </w:t>
      </w:r>
      <w:r w:rsidRPr="09A37E47">
        <w:rPr>
          <w:rFonts w:ascii="Calibri" w:hAnsi="Calibri" w:cs="Calibri"/>
          <w:sz w:val="22"/>
          <w:szCs w:val="22"/>
        </w:rPr>
        <w:t xml:space="preserve"> This link takes you to a series of documents produced by MTS that contain useful information for all teachers new to the profession. </w:t>
      </w:r>
      <w:r>
        <w:br/>
      </w:r>
      <w:hyperlink r:id="rId36" w:history="1">
        <w:r w:rsidRPr="09A37E47">
          <w:rPr>
            <w:rStyle w:val="Hyperlink"/>
            <w:rFonts w:ascii="Calibri" w:hAnsi="Calibri" w:cs="Calibri"/>
            <w:sz w:val="22"/>
            <w:szCs w:val="22"/>
          </w:rPr>
          <w:t>https://www.mbteach.org/mtscms/2020/10/28/beginning-teachers/</w:t>
        </w:r>
      </w:hyperlink>
    </w:p>
    <w:p w14:paraId="16F5F06B" w14:textId="77777777" w:rsidR="004F058D" w:rsidRDefault="004F058D" w:rsidP="00661A51">
      <w:pPr>
        <w:spacing w:before="100" w:beforeAutospacing="1" w:after="100" w:afterAutospacing="1" w:line="240" w:lineRule="atLeast"/>
        <w:ind w:right="75"/>
        <w:rPr>
          <w:rFonts w:ascii="Calibri" w:hAnsi="Calibri" w:cs="Calibri"/>
          <w:bCs/>
          <w:sz w:val="22"/>
          <w:szCs w:val="22"/>
        </w:rPr>
      </w:pPr>
      <w:proofErr w:type="spellStart"/>
      <w:r w:rsidRPr="004F058D">
        <w:rPr>
          <w:rFonts w:ascii="Calibri" w:hAnsi="Calibri" w:cs="Calibri"/>
          <w:b/>
          <w:sz w:val="22"/>
          <w:szCs w:val="22"/>
        </w:rPr>
        <w:t>Lifespeak</w:t>
      </w:r>
      <w:proofErr w:type="spellEnd"/>
      <w:r w:rsidRPr="004F058D">
        <w:rPr>
          <w:rFonts w:ascii="Calibri" w:hAnsi="Calibri" w:cs="Calibri"/>
          <w:b/>
          <w:sz w:val="22"/>
          <w:szCs w:val="22"/>
        </w:rPr>
        <w:t xml:space="preserve"> Wellness Videos:</w:t>
      </w:r>
      <w:r>
        <w:rPr>
          <w:rFonts w:ascii="Calibri" w:hAnsi="Calibri" w:cs="Calibri"/>
          <w:bCs/>
          <w:sz w:val="22"/>
          <w:szCs w:val="22"/>
        </w:rPr>
        <w:t xml:space="preserve">  This channel, hosted by MTS, has many videos designed to provide wellness advice and direction for members. You can access this through the MTS homepage as well.</w:t>
      </w:r>
      <w:r>
        <w:rPr>
          <w:rFonts w:ascii="Calibri" w:hAnsi="Calibri" w:cs="Calibri"/>
          <w:bCs/>
          <w:sz w:val="22"/>
          <w:szCs w:val="22"/>
        </w:rPr>
        <w:br/>
      </w:r>
      <w:hyperlink r:id="rId37" w:history="1">
        <w:r w:rsidRPr="00680810">
          <w:rPr>
            <w:rStyle w:val="Hyperlink"/>
            <w:rFonts w:ascii="Calibri" w:hAnsi="Calibri" w:cs="Calibri"/>
            <w:bCs/>
            <w:sz w:val="22"/>
            <w:szCs w:val="22"/>
          </w:rPr>
          <w:t>https://www.mbteach.org/mtscms/2019/01/07/lifespeak-wellness-platform/</w:t>
        </w:r>
      </w:hyperlink>
    </w:p>
    <w:p w14:paraId="53A8FC4A" w14:textId="77777777" w:rsidR="00A03F5B" w:rsidRDefault="00A03F5B" w:rsidP="00661A51">
      <w:pPr>
        <w:spacing w:before="100" w:beforeAutospacing="1" w:after="100" w:afterAutospacing="1" w:line="240" w:lineRule="atLeast"/>
        <w:ind w:right="75"/>
        <w:rPr>
          <w:rFonts w:ascii="Calibri" w:hAnsi="Calibri" w:cs="Calibri"/>
          <w:bCs/>
          <w:sz w:val="22"/>
          <w:szCs w:val="22"/>
        </w:rPr>
      </w:pPr>
      <w:r w:rsidRPr="00A03F5B">
        <w:rPr>
          <w:rFonts w:ascii="Calibri" w:hAnsi="Calibri" w:cs="Calibri"/>
          <w:b/>
          <w:sz w:val="22"/>
          <w:szCs w:val="22"/>
        </w:rPr>
        <w:t>MTS Special Area Groups (SAGE):</w:t>
      </w:r>
      <w:r>
        <w:rPr>
          <w:rFonts w:ascii="Calibri" w:hAnsi="Calibri" w:cs="Calibri"/>
          <w:bCs/>
          <w:sz w:val="22"/>
          <w:szCs w:val="22"/>
        </w:rPr>
        <w:t xml:space="preserve"> These groups organize events on the MTS PD Day each October, as well as other events throughout the year. A list of current SAGE groups can be found here:</w:t>
      </w:r>
      <w:r>
        <w:rPr>
          <w:rFonts w:ascii="Calibri" w:hAnsi="Calibri" w:cs="Calibri"/>
          <w:bCs/>
          <w:sz w:val="22"/>
          <w:szCs w:val="22"/>
        </w:rPr>
        <w:br/>
      </w:r>
      <w:hyperlink r:id="rId38" w:history="1">
        <w:r w:rsidR="00111440" w:rsidRPr="00C5400F">
          <w:rPr>
            <w:rStyle w:val="Hyperlink"/>
            <w:rFonts w:ascii="Calibri" w:hAnsi="Calibri" w:cs="Calibri"/>
            <w:bCs/>
            <w:sz w:val="22"/>
            <w:szCs w:val="22"/>
          </w:rPr>
          <w:t>https://www.mbteach.org/mtscms/2022/09/01/mts-pd-day-2022-oct-21-2022/</w:t>
        </w:r>
      </w:hyperlink>
    </w:p>
    <w:p w14:paraId="22DE35E6" w14:textId="77777777" w:rsidR="00A03F5B" w:rsidRDefault="0028632D" w:rsidP="00661A51">
      <w:pPr>
        <w:spacing w:before="100" w:beforeAutospacing="1" w:after="100" w:afterAutospacing="1" w:line="240" w:lineRule="atLeast"/>
        <w:ind w:right="75"/>
        <w:rPr>
          <w:rFonts w:ascii="Calibri" w:hAnsi="Calibri" w:cs="Calibri"/>
          <w:bCs/>
          <w:sz w:val="22"/>
          <w:szCs w:val="22"/>
        </w:rPr>
      </w:pPr>
      <w:r w:rsidRPr="0028632D">
        <w:rPr>
          <w:rFonts w:ascii="Calibri" w:hAnsi="Calibri" w:cs="Calibri"/>
          <w:b/>
          <w:sz w:val="22"/>
          <w:szCs w:val="22"/>
        </w:rPr>
        <w:t>LRSD Staff Services Page</w:t>
      </w:r>
      <w:r>
        <w:rPr>
          <w:rFonts w:ascii="Calibri" w:hAnsi="Calibri" w:cs="Calibri"/>
          <w:bCs/>
          <w:sz w:val="22"/>
          <w:szCs w:val="22"/>
        </w:rPr>
        <w:t>: The LRSD has put together a comprehensive resource page for many topics of interest to teachers in the Division. This includes summaries of benefits, leaves, and payroll information. Find it here:</w:t>
      </w:r>
      <w:r>
        <w:rPr>
          <w:rFonts w:ascii="Calibri" w:hAnsi="Calibri" w:cs="Calibri"/>
          <w:bCs/>
          <w:sz w:val="22"/>
          <w:szCs w:val="22"/>
        </w:rPr>
        <w:br/>
      </w:r>
      <w:hyperlink r:id="rId39" w:history="1">
        <w:r w:rsidRPr="00680810">
          <w:rPr>
            <w:rStyle w:val="Hyperlink"/>
            <w:rFonts w:ascii="Calibri" w:hAnsi="Calibri" w:cs="Calibri"/>
            <w:bCs/>
            <w:sz w:val="22"/>
            <w:szCs w:val="22"/>
          </w:rPr>
          <w:t>https://lrsdcdn.sharepoint.com/sites/StaffServices/Teachers/</w:t>
        </w:r>
      </w:hyperlink>
    </w:p>
    <w:p w14:paraId="42C6D796" w14:textId="77777777" w:rsidR="0028632D" w:rsidRDefault="0028632D" w:rsidP="00661A51">
      <w:pPr>
        <w:spacing w:before="100" w:beforeAutospacing="1" w:after="100" w:afterAutospacing="1" w:line="240" w:lineRule="atLeast"/>
        <w:ind w:right="75"/>
        <w:rPr>
          <w:rFonts w:ascii="Calibri" w:hAnsi="Calibri" w:cs="Calibri"/>
          <w:bCs/>
          <w:sz w:val="22"/>
          <w:szCs w:val="22"/>
        </w:rPr>
      </w:pPr>
    </w:p>
    <w:p w14:paraId="6E1831B3" w14:textId="77777777" w:rsidR="0028632D" w:rsidRDefault="0028632D" w:rsidP="00661A51">
      <w:pPr>
        <w:spacing w:before="100" w:beforeAutospacing="1" w:after="100" w:afterAutospacing="1" w:line="240" w:lineRule="atLeast"/>
        <w:ind w:right="75"/>
        <w:rPr>
          <w:rFonts w:ascii="Calibri" w:hAnsi="Calibri" w:cs="Calibri"/>
          <w:bCs/>
          <w:sz w:val="22"/>
          <w:szCs w:val="22"/>
        </w:rPr>
      </w:pPr>
    </w:p>
    <w:p w14:paraId="54E11D2A" w14:textId="77777777" w:rsidR="0028632D" w:rsidRDefault="0028632D" w:rsidP="00661A51">
      <w:pPr>
        <w:spacing w:before="100" w:beforeAutospacing="1" w:after="100" w:afterAutospacing="1" w:line="240" w:lineRule="atLeast"/>
        <w:ind w:right="75"/>
        <w:rPr>
          <w:rFonts w:ascii="Calibri" w:hAnsi="Calibri" w:cs="Calibri"/>
          <w:bCs/>
          <w:sz w:val="22"/>
          <w:szCs w:val="22"/>
        </w:rPr>
      </w:pPr>
    </w:p>
    <w:p w14:paraId="31126E5D" w14:textId="77777777" w:rsidR="0028632D" w:rsidRDefault="0028632D" w:rsidP="00661A51">
      <w:pPr>
        <w:spacing w:before="100" w:beforeAutospacing="1" w:after="100" w:afterAutospacing="1" w:line="240" w:lineRule="atLeast"/>
        <w:ind w:right="75"/>
        <w:rPr>
          <w:rFonts w:ascii="Calibri" w:hAnsi="Calibri" w:cs="Calibri"/>
          <w:bCs/>
          <w:sz w:val="22"/>
          <w:szCs w:val="22"/>
        </w:rPr>
      </w:pPr>
    </w:p>
    <w:p w14:paraId="2DE403A5" w14:textId="77777777" w:rsidR="0028632D" w:rsidRDefault="0028632D" w:rsidP="00661A51">
      <w:pPr>
        <w:spacing w:before="100" w:beforeAutospacing="1" w:after="100" w:afterAutospacing="1" w:line="240" w:lineRule="atLeast"/>
        <w:ind w:right="75"/>
        <w:rPr>
          <w:rFonts w:ascii="Calibri" w:hAnsi="Calibri" w:cs="Calibri"/>
          <w:bCs/>
          <w:sz w:val="22"/>
          <w:szCs w:val="22"/>
        </w:rPr>
      </w:pPr>
    </w:p>
    <w:p w14:paraId="20F8C093" w14:textId="0146B7FA" w:rsidR="00874EE0" w:rsidRDefault="00874EE0">
      <w:pPr>
        <w:rPr>
          <w:rFonts w:asciiTheme="minorHAnsi" w:hAnsiTheme="minorHAnsi" w:cstheme="minorHAnsi"/>
          <w:b/>
          <w:sz w:val="44"/>
          <w:szCs w:val="44"/>
        </w:rPr>
      </w:pPr>
    </w:p>
    <w:p w14:paraId="7B1F8CF5" w14:textId="77777777" w:rsidR="00F3537B" w:rsidRDefault="00F3537B">
      <w:pPr>
        <w:rPr>
          <w:rFonts w:asciiTheme="minorHAnsi" w:hAnsiTheme="minorHAnsi" w:cstheme="minorHAnsi"/>
          <w:b/>
          <w:sz w:val="44"/>
          <w:szCs w:val="44"/>
        </w:rPr>
      </w:pPr>
      <w:r>
        <w:rPr>
          <w:rFonts w:asciiTheme="minorHAnsi" w:hAnsiTheme="minorHAnsi" w:cstheme="minorHAnsi"/>
          <w:b/>
          <w:sz w:val="44"/>
          <w:szCs w:val="44"/>
        </w:rPr>
        <w:br w:type="page"/>
      </w:r>
    </w:p>
    <w:p w14:paraId="09D5379F" w14:textId="6ECAF4D5" w:rsidR="00874EE0" w:rsidRPr="00C71E56" w:rsidRDefault="00874EE0" w:rsidP="00874EE0">
      <w:pPr>
        <w:ind w:right="27"/>
        <w:jc w:val="center"/>
        <w:rPr>
          <w:rFonts w:asciiTheme="minorHAnsi" w:hAnsiTheme="minorHAnsi" w:cstheme="minorHAnsi"/>
          <w:b/>
          <w:sz w:val="44"/>
          <w:szCs w:val="44"/>
        </w:rPr>
      </w:pPr>
      <w:r w:rsidRPr="00C71E56">
        <w:rPr>
          <w:rFonts w:asciiTheme="minorHAnsi" w:hAnsiTheme="minorHAnsi" w:cstheme="minorHAnsi"/>
          <w:b/>
          <w:sz w:val="44"/>
          <w:szCs w:val="44"/>
        </w:rPr>
        <w:lastRenderedPageBreak/>
        <w:t xml:space="preserve">LRTA Calendar </w:t>
      </w:r>
    </w:p>
    <w:p w14:paraId="53C376FF" w14:textId="77777777" w:rsidR="00874EE0" w:rsidRPr="00C71E56" w:rsidRDefault="00874EE0" w:rsidP="00874EE0">
      <w:pPr>
        <w:ind w:right="27"/>
        <w:jc w:val="center"/>
        <w:rPr>
          <w:b/>
          <w:sz w:val="56"/>
          <w:szCs w:val="56"/>
        </w:rPr>
      </w:pPr>
      <w:r w:rsidRPr="00C71E56">
        <w:rPr>
          <w:rFonts w:asciiTheme="minorHAnsi" w:hAnsiTheme="minorHAnsi" w:cstheme="minorHAnsi"/>
          <w:b/>
          <w:sz w:val="44"/>
          <w:szCs w:val="44"/>
        </w:rPr>
        <w:t>2023-2024</w:t>
      </w:r>
    </w:p>
    <w:p w14:paraId="0CB9033C" w14:textId="77777777" w:rsidR="00874EE0" w:rsidRPr="00A51E20" w:rsidRDefault="00874EE0" w:rsidP="00874EE0">
      <w:pPr>
        <w:rPr>
          <w:rFonts w:asciiTheme="minorHAnsi" w:hAnsiTheme="minorHAnsi" w:cstheme="minorHAnsi"/>
          <w:b/>
          <w:sz w:val="16"/>
          <w:szCs w:val="16"/>
        </w:rPr>
      </w:pPr>
    </w:p>
    <w:p w14:paraId="30BDCC2C" w14:textId="77777777" w:rsidR="00874EE0" w:rsidRDefault="00874EE0" w:rsidP="00874EE0">
      <w:pPr>
        <w:rPr>
          <w:rFonts w:asciiTheme="minorHAnsi" w:hAnsiTheme="minorHAnsi" w:cstheme="minorHAnsi"/>
          <w:b/>
          <w:sz w:val="22"/>
          <w:szCs w:val="22"/>
          <w:u w:val="single"/>
        </w:rPr>
        <w:sectPr w:rsidR="00874EE0" w:rsidSect="00874EE0">
          <w:headerReference w:type="default" r:id="rId40"/>
          <w:footerReference w:type="default" r:id="rId41"/>
          <w:type w:val="continuous"/>
          <w:pgSz w:w="12240" w:h="15840"/>
          <w:pgMar w:top="567" w:right="720" w:bottom="720" w:left="720" w:header="706" w:footer="706" w:gutter="0"/>
          <w:cols w:space="1800"/>
          <w:docGrid w:linePitch="360"/>
        </w:sectPr>
      </w:pPr>
    </w:p>
    <w:p w14:paraId="7C4E7060" w14:textId="77777777" w:rsidR="00874EE0" w:rsidRDefault="00874EE0" w:rsidP="00874EE0">
      <w:pPr>
        <w:rPr>
          <w:rFonts w:asciiTheme="minorHAnsi" w:hAnsiTheme="minorHAnsi" w:cstheme="minorHAnsi"/>
          <w:b/>
          <w:sz w:val="22"/>
          <w:szCs w:val="22"/>
          <w:u w:val="single"/>
        </w:rPr>
      </w:pPr>
    </w:p>
    <w:p w14:paraId="755A2CAD" w14:textId="77777777" w:rsidR="00874EE0" w:rsidRDefault="00874EE0" w:rsidP="00874EE0">
      <w:pPr>
        <w:rPr>
          <w:rFonts w:asciiTheme="minorHAnsi" w:hAnsiTheme="minorHAnsi" w:cstheme="minorHAnsi"/>
          <w:b/>
          <w:sz w:val="22"/>
          <w:szCs w:val="22"/>
          <w:u w:val="single"/>
        </w:rPr>
        <w:sectPr w:rsidR="00874EE0" w:rsidSect="00651480">
          <w:headerReference w:type="default" r:id="rId42"/>
          <w:type w:val="continuous"/>
          <w:pgSz w:w="12240" w:h="15840"/>
          <w:pgMar w:top="1134" w:right="1080" w:bottom="1440" w:left="1080" w:header="706" w:footer="144" w:gutter="0"/>
          <w:cols w:space="1800"/>
          <w:docGrid w:linePitch="360"/>
        </w:sectPr>
      </w:pPr>
    </w:p>
    <w:p w14:paraId="6839FC26" w14:textId="77777777" w:rsidR="00874EE0" w:rsidRPr="00A51E20" w:rsidRDefault="00874EE0" w:rsidP="00874EE0">
      <w:pPr>
        <w:rPr>
          <w:rFonts w:asciiTheme="minorHAnsi" w:hAnsiTheme="minorHAnsi" w:cstheme="minorHAnsi"/>
          <w:b/>
          <w:sz w:val="22"/>
          <w:szCs w:val="22"/>
          <w:u w:val="single"/>
        </w:rPr>
      </w:pPr>
      <w:r w:rsidRPr="00A51E20">
        <w:rPr>
          <w:rFonts w:asciiTheme="minorHAnsi" w:hAnsiTheme="minorHAnsi" w:cstheme="minorHAnsi"/>
          <w:b/>
          <w:sz w:val="22"/>
          <w:szCs w:val="22"/>
          <w:u w:val="single"/>
        </w:rPr>
        <w:t xml:space="preserve">September </w:t>
      </w:r>
    </w:p>
    <w:p w14:paraId="138B1F97" w14:textId="77777777" w:rsidR="00874EE0" w:rsidRPr="00A51E20" w:rsidRDefault="00874EE0" w:rsidP="00874EE0">
      <w:pPr>
        <w:rPr>
          <w:rFonts w:asciiTheme="minorHAnsi" w:hAnsiTheme="minorHAnsi" w:cstheme="minorHAnsi"/>
          <w:b/>
          <w:sz w:val="16"/>
          <w:szCs w:val="16"/>
          <w:u w:val="single"/>
        </w:rPr>
      </w:pPr>
    </w:p>
    <w:p w14:paraId="5B4798E7"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Wednesday,</w:t>
      </w:r>
      <w:r>
        <w:rPr>
          <w:rFonts w:asciiTheme="minorHAnsi" w:hAnsiTheme="minorHAnsi" w:cstheme="minorHAnsi"/>
          <w:b/>
          <w:sz w:val="22"/>
          <w:szCs w:val="22"/>
        </w:rPr>
        <w:t xml:space="preserve"> 13</w:t>
      </w:r>
      <w:r w:rsidRPr="00A51E20">
        <w:rPr>
          <w:rFonts w:asciiTheme="minorHAnsi" w:hAnsiTheme="minorHAnsi" w:cstheme="minorHAnsi"/>
          <w:b/>
          <w:sz w:val="22"/>
          <w:szCs w:val="22"/>
          <w:vertAlign w:val="superscript"/>
        </w:rPr>
        <w:t>th</w:t>
      </w:r>
      <w:r w:rsidRPr="00A51E20">
        <w:rPr>
          <w:rFonts w:asciiTheme="minorHAnsi" w:hAnsiTheme="minorHAnsi" w:cstheme="minorHAnsi"/>
          <w:b/>
          <w:sz w:val="22"/>
          <w:szCs w:val="22"/>
        </w:rPr>
        <w:tab/>
        <w:t>LRTA Executive Meeting</w:t>
      </w:r>
    </w:p>
    <w:p w14:paraId="64C1C6D5"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20</w:t>
      </w:r>
      <w:proofErr w:type="gramStart"/>
      <w:r w:rsidRPr="005833A7">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Pr>
          <w:rFonts w:asciiTheme="minorHAnsi" w:hAnsiTheme="minorHAnsi" w:cstheme="minorHAnsi"/>
          <w:b/>
          <w:sz w:val="22"/>
          <w:szCs w:val="22"/>
        </w:rPr>
        <w:tab/>
      </w:r>
      <w:proofErr w:type="gramEnd"/>
      <w:r w:rsidRPr="00A51E20">
        <w:rPr>
          <w:rFonts w:asciiTheme="minorHAnsi" w:hAnsiTheme="minorHAnsi" w:cstheme="minorHAnsi"/>
          <w:b/>
          <w:sz w:val="22"/>
          <w:szCs w:val="22"/>
        </w:rPr>
        <w:t>LRTA Council Meeting</w:t>
      </w:r>
    </w:p>
    <w:p w14:paraId="78F5CF50" w14:textId="77777777" w:rsidR="00874EE0" w:rsidRDefault="00874EE0" w:rsidP="00874EE0">
      <w:pPr>
        <w:ind w:left="2160" w:hanging="2160"/>
        <w:rPr>
          <w:rFonts w:asciiTheme="minorHAnsi" w:hAnsiTheme="minorHAnsi" w:cstheme="minorHAnsi"/>
          <w:b/>
          <w:sz w:val="22"/>
          <w:szCs w:val="22"/>
        </w:rPr>
      </w:pPr>
      <w:r>
        <w:rPr>
          <w:rFonts w:asciiTheme="minorHAnsi" w:hAnsiTheme="minorHAnsi" w:cstheme="minorHAnsi"/>
          <w:b/>
          <w:sz w:val="22"/>
          <w:szCs w:val="22"/>
        </w:rPr>
        <w:t>Mond</w:t>
      </w:r>
      <w:r w:rsidRPr="00A51E20">
        <w:rPr>
          <w:rFonts w:asciiTheme="minorHAnsi" w:hAnsiTheme="minorHAnsi" w:cstheme="minorHAnsi"/>
          <w:b/>
          <w:sz w:val="22"/>
          <w:szCs w:val="22"/>
        </w:rPr>
        <w:t xml:space="preserve">ay, </w:t>
      </w:r>
      <w:r>
        <w:rPr>
          <w:rFonts w:asciiTheme="minorHAnsi" w:hAnsiTheme="minorHAnsi" w:cstheme="minorHAnsi"/>
          <w:b/>
          <w:sz w:val="22"/>
          <w:szCs w:val="22"/>
        </w:rPr>
        <w:t>25</w:t>
      </w:r>
      <w:proofErr w:type="gramStart"/>
      <w:r w:rsidRPr="00485814">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Pr="00A51E20">
        <w:rPr>
          <w:rFonts w:asciiTheme="minorHAnsi" w:hAnsiTheme="minorHAnsi" w:cstheme="minorHAnsi"/>
          <w:b/>
          <w:sz w:val="22"/>
          <w:szCs w:val="22"/>
        </w:rPr>
        <w:tab/>
      </w:r>
      <w:proofErr w:type="gramEnd"/>
      <w:r w:rsidRPr="00A51E20">
        <w:rPr>
          <w:rFonts w:asciiTheme="minorHAnsi" w:hAnsiTheme="minorHAnsi" w:cstheme="minorHAnsi"/>
          <w:b/>
          <w:sz w:val="22"/>
          <w:szCs w:val="22"/>
        </w:rPr>
        <w:t xml:space="preserve">LRTA </w:t>
      </w:r>
      <w:r>
        <w:rPr>
          <w:rFonts w:asciiTheme="minorHAnsi" w:hAnsiTheme="minorHAnsi" w:cstheme="minorHAnsi"/>
          <w:b/>
          <w:sz w:val="22"/>
          <w:szCs w:val="22"/>
        </w:rPr>
        <w:t>New Rep Orientation (virtual)</w:t>
      </w:r>
    </w:p>
    <w:p w14:paraId="091F2C86" w14:textId="77777777" w:rsidR="00874EE0" w:rsidRPr="00A51E20" w:rsidRDefault="00874EE0" w:rsidP="00874EE0">
      <w:pPr>
        <w:rPr>
          <w:rFonts w:asciiTheme="minorHAnsi" w:hAnsiTheme="minorHAnsi" w:cstheme="minorHAnsi"/>
          <w:b/>
          <w:sz w:val="16"/>
          <w:szCs w:val="16"/>
        </w:rPr>
      </w:pPr>
    </w:p>
    <w:p w14:paraId="0BFBB8EB" w14:textId="77777777" w:rsidR="00874EE0" w:rsidRPr="00A51E20" w:rsidRDefault="00874EE0" w:rsidP="00874EE0">
      <w:pPr>
        <w:rPr>
          <w:rFonts w:asciiTheme="minorHAnsi" w:hAnsiTheme="minorHAnsi" w:cstheme="minorHAnsi"/>
          <w:b/>
          <w:sz w:val="22"/>
          <w:szCs w:val="22"/>
          <w:u w:val="single"/>
        </w:rPr>
      </w:pPr>
      <w:r w:rsidRPr="00A51E20">
        <w:rPr>
          <w:rFonts w:asciiTheme="minorHAnsi" w:hAnsiTheme="minorHAnsi" w:cstheme="minorHAnsi"/>
          <w:b/>
          <w:sz w:val="22"/>
          <w:szCs w:val="22"/>
          <w:u w:val="single"/>
        </w:rPr>
        <w:t>October</w:t>
      </w:r>
    </w:p>
    <w:p w14:paraId="52F1D79A" w14:textId="77777777" w:rsidR="00874EE0" w:rsidRPr="00A51E20" w:rsidRDefault="00874EE0" w:rsidP="00874EE0">
      <w:pPr>
        <w:rPr>
          <w:rFonts w:asciiTheme="minorHAnsi" w:hAnsiTheme="minorHAnsi" w:cstheme="minorHAnsi"/>
          <w:b/>
          <w:sz w:val="16"/>
          <w:szCs w:val="16"/>
          <w:u w:val="single"/>
        </w:rPr>
      </w:pPr>
    </w:p>
    <w:p w14:paraId="22E90CAF" w14:textId="77777777" w:rsidR="00874EE0" w:rsidRDefault="00874EE0" w:rsidP="00874EE0">
      <w:pPr>
        <w:rPr>
          <w:rFonts w:asciiTheme="minorHAnsi" w:hAnsiTheme="minorHAnsi" w:cstheme="minorHAnsi"/>
          <w:b/>
          <w:sz w:val="22"/>
          <w:szCs w:val="22"/>
        </w:rPr>
      </w:pPr>
      <w:r>
        <w:rPr>
          <w:rFonts w:asciiTheme="minorHAnsi" w:hAnsiTheme="minorHAnsi" w:cstheme="minorHAnsi"/>
          <w:b/>
          <w:sz w:val="22"/>
          <w:szCs w:val="22"/>
        </w:rPr>
        <w:t>Wednesday, 4</w:t>
      </w:r>
      <w:r w:rsidRPr="00CB4DDD">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Pr>
          <w:rFonts w:asciiTheme="minorHAnsi" w:hAnsiTheme="minorHAnsi" w:cstheme="minorHAnsi"/>
          <w:b/>
          <w:sz w:val="22"/>
          <w:szCs w:val="22"/>
        </w:rPr>
        <w:tab/>
        <w:t>LRTA Executive Meeting</w:t>
      </w:r>
    </w:p>
    <w:p w14:paraId="619851F7" w14:textId="77777777" w:rsidR="00874EE0" w:rsidRDefault="00874EE0" w:rsidP="00874EE0">
      <w:pPr>
        <w:ind w:left="2160" w:hanging="2160"/>
        <w:rPr>
          <w:rFonts w:asciiTheme="minorHAnsi" w:hAnsiTheme="minorHAnsi" w:cstheme="minorHAnsi"/>
          <w:b/>
          <w:sz w:val="22"/>
          <w:szCs w:val="22"/>
        </w:rPr>
      </w:pPr>
      <w:r>
        <w:rPr>
          <w:rFonts w:asciiTheme="minorHAnsi" w:hAnsiTheme="minorHAnsi" w:cstheme="minorHAnsi"/>
          <w:b/>
          <w:sz w:val="22"/>
          <w:szCs w:val="22"/>
        </w:rPr>
        <w:t>Friday, 6</w:t>
      </w:r>
      <w:r w:rsidRPr="00237AE0">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Pr>
          <w:rFonts w:asciiTheme="minorHAnsi" w:hAnsiTheme="minorHAnsi" w:cstheme="minorHAnsi"/>
          <w:b/>
          <w:sz w:val="22"/>
          <w:szCs w:val="22"/>
        </w:rPr>
        <w:tab/>
        <w:t>LRTA Executive Retreat/Training</w:t>
      </w:r>
    </w:p>
    <w:p w14:paraId="2B8D5A02" w14:textId="77777777" w:rsidR="00874EE0" w:rsidRDefault="00874EE0" w:rsidP="00874EE0">
      <w:pPr>
        <w:ind w:left="2160" w:hanging="2160"/>
        <w:rPr>
          <w:rFonts w:asciiTheme="minorHAnsi" w:hAnsiTheme="minorHAnsi" w:cstheme="minorHAnsi"/>
          <w:b/>
          <w:sz w:val="22"/>
          <w:szCs w:val="22"/>
        </w:rPr>
      </w:pPr>
      <w:r>
        <w:rPr>
          <w:rFonts w:asciiTheme="minorHAnsi" w:hAnsiTheme="minorHAnsi" w:cstheme="minorHAnsi"/>
          <w:b/>
          <w:sz w:val="22"/>
          <w:szCs w:val="22"/>
        </w:rPr>
        <w:t>Wednesday, 11</w:t>
      </w:r>
      <w:r w:rsidRPr="00EB0C57">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Pr>
          <w:rFonts w:asciiTheme="minorHAnsi" w:hAnsiTheme="minorHAnsi" w:cstheme="minorHAnsi"/>
          <w:b/>
          <w:sz w:val="22"/>
          <w:szCs w:val="22"/>
        </w:rPr>
        <w:tab/>
        <w:t>LRTA New Member Celebration</w:t>
      </w:r>
      <w:r w:rsidRPr="00CB4DDD">
        <w:rPr>
          <w:rFonts w:asciiTheme="minorHAnsi" w:hAnsiTheme="minorHAnsi" w:cstheme="minorHAnsi"/>
          <w:b/>
          <w:sz w:val="22"/>
          <w:szCs w:val="22"/>
        </w:rPr>
        <w:t xml:space="preserve"> </w:t>
      </w:r>
    </w:p>
    <w:p w14:paraId="68C2BA11" w14:textId="77777777" w:rsidR="00874EE0" w:rsidRPr="00A51E20" w:rsidRDefault="00874EE0" w:rsidP="00874EE0">
      <w:pPr>
        <w:ind w:left="2160" w:hanging="2160"/>
        <w:rPr>
          <w:rFonts w:asciiTheme="minorHAnsi" w:hAnsiTheme="minorHAnsi" w:cstheme="minorHAnsi"/>
          <w:b/>
          <w:color w:val="FF0000"/>
          <w:sz w:val="22"/>
          <w:szCs w:val="22"/>
        </w:rPr>
      </w:pPr>
      <w:r w:rsidRPr="001207C8">
        <w:rPr>
          <w:rFonts w:asciiTheme="minorHAnsi" w:hAnsiTheme="minorHAnsi" w:cstheme="minorHAnsi"/>
          <w:b/>
          <w:sz w:val="22"/>
          <w:szCs w:val="22"/>
        </w:rPr>
        <w:t>Thursday, 12</w:t>
      </w:r>
      <w:r w:rsidRPr="001207C8">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Pr>
          <w:rFonts w:asciiTheme="minorHAnsi" w:hAnsiTheme="minorHAnsi" w:cstheme="minorHAnsi"/>
          <w:b/>
          <w:sz w:val="22"/>
          <w:szCs w:val="22"/>
        </w:rPr>
        <w:tab/>
      </w:r>
      <w:r w:rsidRPr="00A51E20">
        <w:rPr>
          <w:rFonts w:asciiTheme="minorHAnsi" w:hAnsiTheme="minorHAnsi" w:cstheme="minorHAnsi"/>
          <w:b/>
          <w:sz w:val="22"/>
          <w:szCs w:val="22"/>
        </w:rPr>
        <w:t>Maternity/Parental Leave Seminar</w:t>
      </w:r>
    </w:p>
    <w:p w14:paraId="116918FD"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18</w:t>
      </w:r>
      <w:proofErr w:type="gramStart"/>
      <w:r w:rsidRPr="006024D8">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Pr="00A51E20">
        <w:rPr>
          <w:rFonts w:asciiTheme="minorHAnsi" w:hAnsiTheme="minorHAnsi" w:cstheme="minorHAnsi"/>
          <w:b/>
          <w:sz w:val="22"/>
          <w:szCs w:val="22"/>
        </w:rPr>
        <w:tab/>
      </w:r>
      <w:proofErr w:type="gramEnd"/>
      <w:r w:rsidRPr="00A51E20">
        <w:rPr>
          <w:rFonts w:asciiTheme="minorHAnsi" w:hAnsiTheme="minorHAnsi" w:cstheme="minorHAnsi"/>
          <w:b/>
          <w:sz w:val="22"/>
          <w:szCs w:val="22"/>
        </w:rPr>
        <w:t>LRTA Council Meeting</w:t>
      </w:r>
    </w:p>
    <w:p w14:paraId="07F04A3A"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Friday, 2</w:t>
      </w:r>
      <w:r>
        <w:rPr>
          <w:rFonts w:asciiTheme="minorHAnsi" w:hAnsiTheme="minorHAnsi" w:cstheme="minorHAnsi"/>
          <w:b/>
          <w:sz w:val="22"/>
          <w:szCs w:val="22"/>
        </w:rPr>
        <w:t>0</w:t>
      </w:r>
      <w:proofErr w:type="gramStart"/>
      <w:r w:rsidRPr="00D24B57">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Pr="00A51E20">
        <w:rPr>
          <w:rFonts w:asciiTheme="minorHAnsi" w:hAnsiTheme="minorHAnsi" w:cstheme="minorHAnsi"/>
          <w:b/>
          <w:sz w:val="22"/>
          <w:szCs w:val="22"/>
        </w:rPr>
        <w:t xml:space="preserve"> </w:t>
      </w:r>
      <w:r w:rsidRPr="00A51E20">
        <w:rPr>
          <w:rFonts w:asciiTheme="minorHAnsi" w:hAnsiTheme="minorHAnsi" w:cstheme="minorHAnsi"/>
          <w:b/>
          <w:sz w:val="22"/>
          <w:szCs w:val="22"/>
        </w:rPr>
        <w:tab/>
      </w:r>
      <w:proofErr w:type="gramEnd"/>
      <w:r w:rsidRPr="00A51E20">
        <w:rPr>
          <w:rFonts w:asciiTheme="minorHAnsi" w:hAnsiTheme="minorHAnsi" w:cstheme="minorHAnsi"/>
          <w:b/>
          <w:sz w:val="22"/>
          <w:szCs w:val="22"/>
        </w:rPr>
        <w:tab/>
        <w:t>MTS PD Day</w:t>
      </w:r>
    </w:p>
    <w:p w14:paraId="285C3BE8" w14:textId="77777777" w:rsidR="00874EE0" w:rsidRDefault="00874EE0" w:rsidP="00874EE0">
      <w:pPr>
        <w:rPr>
          <w:rFonts w:asciiTheme="minorHAnsi" w:hAnsiTheme="minorHAnsi" w:cstheme="minorHAnsi"/>
          <w:b/>
          <w:sz w:val="16"/>
          <w:szCs w:val="16"/>
        </w:rPr>
      </w:pPr>
    </w:p>
    <w:p w14:paraId="75730CE4" w14:textId="77777777" w:rsidR="00874EE0" w:rsidRPr="00A51E20" w:rsidRDefault="00874EE0" w:rsidP="00874EE0">
      <w:pPr>
        <w:rPr>
          <w:rFonts w:asciiTheme="minorHAnsi" w:hAnsiTheme="minorHAnsi" w:cstheme="minorHAnsi"/>
          <w:b/>
          <w:sz w:val="16"/>
          <w:szCs w:val="16"/>
        </w:rPr>
      </w:pPr>
    </w:p>
    <w:p w14:paraId="59C29052" w14:textId="77777777" w:rsidR="00874EE0" w:rsidRPr="00A51E20" w:rsidRDefault="00874EE0" w:rsidP="00874EE0">
      <w:pPr>
        <w:rPr>
          <w:rFonts w:asciiTheme="minorHAnsi" w:hAnsiTheme="minorHAnsi" w:cstheme="minorHAnsi"/>
          <w:b/>
          <w:sz w:val="22"/>
          <w:szCs w:val="22"/>
          <w:u w:val="single"/>
        </w:rPr>
      </w:pPr>
      <w:r w:rsidRPr="00A51E20">
        <w:rPr>
          <w:rFonts w:asciiTheme="minorHAnsi" w:hAnsiTheme="minorHAnsi" w:cstheme="minorHAnsi"/>
          <w:b/>
          <w:sz w:val="22"/>
          <w:szCs w:val="22"/>
          <w:u w:val="single"/>
        </w:rPr>
        <w:t>November</w:t>
      </w:r>
    </w:p>
    <w:p w14:paraId="18277F9F" w14:textId="77777777" w:rsidR="00874EE0" w:rsidRPr="00A51E20" w:rsidRDefault="00874EE0" w:rsidP="00874EE0">
      <w:pPr>
        <w:rPr>
          <w:rFonts w:asciiTheme="minorHAnsi" w:hAnsiTheme="minorHAnsi" w:cstheme="minorHAnsi"/>
          <w:b/>
          <w:sz w:val="16"/>
          <w:szCs w:val="16"/>
        </w:rPr>
      </w:pPr>
    </w:p>
    <w:p w14:paraId="3E57A478"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1</w:t>
      </w:r>
      <w:r w:rsidRPr="00D24B57">
        <w:rPr>
          <w:rFonts w:asciiTheme="minorHAnsi" w:hAnsiTheme="minorHAnsi" w:cstheme="minorHAnsi"/>
          <w:b/>
          <w:sz w:val="22"/>
          <w:szCs w:val="22"/>
          <w:vertAlign w:val="superscript"/>
        </w:rPr>
        <w:t>st</w:t>
      </w:r>
      <w:r>
        <w:rPr>
          <w:rFonts w:asciiTheme="minorHAnsi" w:hAnsiTheme="minorHAnsi" w:cstheme="minorHAnsi"/>
          <w:b/>
          <w:sz w:val="22"/>
          <w:szCs w:val="22"/>
        </w:rPr>
        <w:t xml:space="preserve"> </w:t>
      </w:r>
      <w:r w:rsidRPr="00A51E20">
        <w:rPr>
          <w:rFonts w:asciiTheme="minorHAnsi" w:hAnsiTheme="minorHAnsi" w:cstheme="minorHAnsi"/>
          <w:b/>
          <w:sz w:val="22"/>
          <w:szCs w:val="22"/>
        </w:rPr>
        <w:tab/>
        <w:t>LRTA Executive Meeting</w:t>
      </w:r>
    </w:p>
    <w:p w14:paraId="434D61CA" w14:textId="77777777" w:rsidR="00874EE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15</w:t>
      </w:r>
      <w:r w:rsidRPr="00A51E20">
        <w:rPr>
          <w:rFonts w:asciiTheme="minorHAnsi" w:hAnsiTheme="minorHAnsi" w:cstheme="minorHAnsi"/>
          <w:b/>
          <w:sz w:val="22"/>
          <w:szCs w:val="22"/>
          <w:vertAlign w:val="superscript"/>
        </w:rPr>
        <w:t>th</w:t>
      </w:r>
      <w:r w:rsidRPr="00A51E20">
        <w:rPr>
          <w:rFonts w:asciiTheme="minorHAnsi" w:hAnsiTheme="minorHAnsi" w:cstheme="minorHAnsi"/>
          <w:b/>
          <w:sz w:val="22"/>
          <w:szCs w:val="22"/>
        </w:rPr>
        <w:tab/>
        <w:t>LRTA Council Meeting</w:t>
      </w:r>
    </w:p>
    <w:p w14:paraId="0AAD6631" w14:textId="77777777" w:rsidR="00874EE0" w:rsidRDefault="00874EE0" w:rsidP="00874EE0">
      <w:pPr>
        <w:rPr>
          <w:rFonts w:asciiTheme="minorHAnsi" w:hAnsiTheme="minorHAnsi" w:cstheme="minorHAnsi"/>
          <w:b/>
          <w:sz w:val="22"/>
          <w:szCs w:val="22"/>
        </w:rPr>
      </w:pPr>
    </w:p>
    <w:p w14:paraId="3936172E" w14:textId="77777777" w:rsidR="00874EE0" w:rsidRPr="00A51E20" w:rsidRDefault="00874EE0" w:rsidP="00874EE0">
      <w:pPr>
        <w:rPr>
          <w:rFonts w:asciiTheme="minorHAnsi" w:hAnsiTheme="minorHAnsi" w:cstheme="minorHAnsi"/>
          <w:b/>
          <w:sz w:val="22"/>
          <w:szCs w:val="22"/>
        </w:rPr>
      </w:pPr>
    </w:p>
    <w:p w14:paraId="6B240E15" w14:textId="77777777" w:rsidR="00874EE0" w:rsidRPr="00A51E20" w:rsidRDefault="00874EE0" w:rsidP="00874EE0">
      <w:pPr>
        <w:rPr>
          <w:rFonts w:asciiTheme="minorHAnsi" w:hAnsiTheme="minorHAnsi" w:cstheme="minorHAnsi"/>
          <w:b/>
          <w:sz w:val="22"/>
          <w:szCs w:val="22"/>
          <w:u w:val="single"/>
        </w:rPr>
      </w:pPr>
      <w:r w:rsidRPr="00A51E20">
        <w:rPr>
          <w:rFonts w:asciiTheme="minorHAnsi" w:hAnsiTheme="minorHAnsi" w:cstheme="minorHAnsi"/>
          <w:b/>
          <w:sz w:val="22"/>
          <w:szCs w:val="22"/>
          <w:u w:val="single"/>
        </w:rPr>
        <w:t>December</w:t>
      </w:r>
    </w:p>
    <w:p w14:paraId="613D3BAE" w14:textId="77777777" w:rsidR="00874EE0" w:rsidRPr="00A51E20" w:rsidRDefault="00874EE0" w:rsidP="00874EE0">
      <w:pPr>
        <w:rPr>
          <w:rFonts w:asciiTheme="minorHAnsi" w:hAnsiTheme="minorHAnsi" w:cstheme="minorHAnsi"/>
          <w:b/>
          <w:sz w:val="16"/>
          <w:szCs w:val="16"/>
          <w:u w:val="single"/>
        </w:rPr>
      </w:pPr>
    </w:p>
    <w:p w14:paraId="05276C63"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6</w:t>
      </w:r>
      <w:proofErr w:type="gramStart"/>
      <w:r w:rsidRPr="00046FA4">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Pr="00A51E20">
        <w:rPr>
          <w:rFonts w:asciiTheme="minorHAnsi" w:hAnsiTheme="minorHAnsi" w:cstheme="minorHAnsi"/>
          <w:b/>
          <w:sz w:val="22"/>
          <w:szCs w:val="22"/>
        </w:rPr>
        <w:tab/>
      </w:r>
      <w:proofErr w:type="gramEnd"/>
      <w:r w:rsidRPr="00A51E20">
        <w:rPr>
          <w:rFonts w:asciiTheme="minorHAnsi" w:hAnsiTheme="minorHAnsi" w:cstheme="minorHAnsi"/>
          <w:b/>
          <w:sz w:val="22"/>
          <w:szCs w:val="22"/>
        </w:rPr>
        <w:t>LRTA Executive Meeting</w:t>
      </w:r>
    </w:p>
    <w:p w14:paraId="5475D433"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20</w:t>
      </w:r>
      <w:r w:rsidRPr="00A51E20">
        <w:rPr>
          <w:rFonts w:asciiTheme="minorHAnsi" w:hAnsiTheme="minorHAnsi" w:cstheme="minorHAnsi"/>
          <w:b/>
          <w:sz w:val="22"/>
          <w:szCs w:val="22"/>
          <w:vertAlign w:val="superscript"/>
        </w:rPr>
        <w:t>th</w:t>
      </w:r>
      <w:r w:rsidRPr="00A51E20">
        <w:rPr>
          <w:rFonts w:asciiTheme="minorHAnsi" w:hAnsiTheme="minorHAnsi" w:cstheme="minorHAnsi"/>
          <w:b/>
          <w:sz w:val="22"/>
          <w:szCs w:val="22"/>
        </w:rPr>
        <w:t xml:space="preserve"> </w:t>
      </w:r>
      <w:r w:rsidRPr="00A51E20">
        <w:rPr>
          <w:rFonts w:asciiTheme="minorHAnsi" w:hAnsiTheme="minorHAnsi" w:cstheme="minorHAnsi"/>
          <w:b/>
          <w:sz w:val="22"/>
          <w:szCs w:val="22"/>
        </w:rPr>
        <w:tab/>
        <w:t>LRTA Council Meeting</w:t>
      </w:r>
    </w:p>
    <w:p w14:paraId="475A983F" w14:textId="77777777" w:rsidR="00874EE0" w:rsidRPr="00A51E20" w:rsidRDefault="00874EE0" w:rsidP="00874EE0">
      <w:pPr>
        <w:rPr>
          <w:rFonts w:asciiTheme="minorHAnsi" w:hAnsiTheme="minorHAnsi" w:cstheme="minorHAnsi"/>
          <w:b/>
          <w:sz w:val="22"/>
          <w:szCs w:val="22"/>
        </w:rPr>
      </w:pPr>
      <w:r>
        <w:rPr>
          <w:rFonts w:asciiTheme="minorHAnsi" w:hAnsiTheme="minorHAnsi" w:cstheme="minorHAnsi"/>
          <w:b/>
          <w:sz w:val="22"/>
          <w:szCs w:val="22"/>
        </w:rPr>
        <w:t>Monday</w:t>
      </w:r>
      <w:r w:rsidRPr="00A51E20">
        <w:rPr>
          <w:rFonts w:asciiTheme="minorHAnsi" w:hAnsiTheme="minorHAnsi" w:cstheme="minorHAnsi"/>
          <w:b/>
          <w:sz w:val="22"/>
          <w:szCs w:val="22"/>
        </w:rPr>
        <w:t xml:space="preserve">, </w:t>
      </w:r>
      <w:r>
        <w:rPr>
          <w:rFonts w:asciiTheme="minorHAnsi" w:hAnsiTheme="minorHAnsi" w:cstheme="minorHAnsi"/>
          <w:b/>
          <w:sz w:val="22"/>
          <w:szCs w:val="22"/>
        </w:rPr>
        <w:t>25</w:t>
      </w:r>
      <w:r w:rsidRPr="003D4A41">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Pr="00A51E20">
        <w:rPr>
          <w:rFonts w:asciiTheme="minorHAnsi" w:hAnsiTheme="minorHAnsi" w:cstheme="minorHAnsi"/>
          <w:b/>
          <w:sz w:val="22"/>
          <w:szCs w:val="22"/>
        </w:rPr>
        <w:t>through</w:t>
      </w:r>
    </w:p>
    <w:p w14:paraId="798F7C0E" w14:textId="77777777" w:rsidR="00874EE0" w:rsidRPr="00A51E20" w:rsidRDefault="00874EE0" w:rsidP="00874EE0">
      <w:pPr>
        <w:rPr>
          <w:rFonts w:asciiTheme="minorHAnsi" w:hAnsiTheme="minorHAnsi" w:cstheme="minorHAnsi"/>
          <w:b/>
          <w:sz w:val="22"/>
          <w:szCs w:val="22"/>
        </w:rPr>
      </w:pPr>
      <w:r>
        <w:rPr>
          <w:rFonts w:asciiTheme="minorHAnsi" w:hAnsiTheme="minorHAnsi" w:cstheme="minorHAnsi"/>
          <w:b/>
          <w:sz w:val="22"/>
          <w:szCs w:val="22"/>
        </w:rPr>
        <w:t>Friday</w:t>
      </w:r>
      <w:r w:rsidRPr="00A51E20">
        <w:rPr>
          <w:rFonts w:asciiTheme="minorHAnsi" w:hAnsiTheme="minorHAnsi" w:cstheme="minorHAnsi"/>
          <w:b/>
          <w:sz w:val="22"/>
          <w:szCs w:val="22"/>
        </w:rPr>
        <w:t xml:space="preserve">, Jan. </w:t>
      </w:r>
      <w:r>
        <w:rPr>
          <w:rFonts w:asciiTheme="minorHAnsi" w:hAnsiTheme="minorHAnsi" w:cstheme="minorHAnsi"/>
          <w:b/>
          <w:sz w:val="22"/>
          <w:szCs w:val="22"/>
        </w:rPr>
        <w:t>5</w:t>
      </w:r>
      <w:r w:rsidRPr="006024D8">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Pr="00A51E20">
        <w:rPr>
          <w:rFonts w:asciiTheme="minorHAnsi" w:hAnsiTheme="minorHAnsi" w:cstheme="minorHAnsi"/>
          <w:b/>
          <w:sz w:val="22"/>
          <w:szCs w:val="22"/>
        </w:rPr>
        <w:tab/>
      </w:r>
      <w:r w:rsidRPr="00A51E20">
        <w:rPr>
          <w:rFonts w:asciiTheme="minorHAnsi" w:hAnsiTheme="minorHAnsi" w:cstheme="minorHAnsi"/>
          <w:b/>
          <w:sz w:val="22"/>
          <w:szCs w:val="22"/>
        </w:rPr>
        <w:tab/>
        <w:t xml:space="preserve">Winter Break </w:t>
      </w:r>
    </w:p>
    <w:p w14:paraId="109716C1" w14:textId="77777777" w:rsidR="00874EE0" w:rsidRDefault="00874EE0" w:rsidP="00874EE0">
      <w:pPr>
        <w:rPr>
          <w:rFonts w:asciiTheme="minorHAnsi" w:hAnsiTheme="minorHAnsi" w:cstheme="minorHAnsi"/>
          <w:b/>
          <w:sz w:val="16"/>
          <w:szCs w:val="16"/>
          <w:u w:val="single"/>
        </w:rPr>
      </w:pPr>
    </w:p>
    <w:p w14:paraId="0F50B2B9" w14:textId="77777777" w:rsidR="00874EE0" w:rsidRPr="00A51E20" w:rsidRDefault="00874EE0" w:rsidP="00874EE0">
      <w:pPr>
        <w:rPr>
          <w:rFonts w:asciiTheme="minorHAnsi" w:hAnsiTheme="minorHAnsi" w:cstheme="minorHAnsi"/>
          <w:b/>
          <w:sz w:val="16"/>
          <w:szCs w:val="16"/>
          <w:u w:val="single"/>
        </w:rPr>
      </w:pPr>
    </w:p>
    <w:p w14:paraId="25E5170F" w14:textId="77777777" w:rsidR="00874EE0" w:rsidRPr="00A51E20" w:rsidRDefault="00874EE0" w:rsidP="00874EE0">
      <w:pPr>
        <w:rPr>
          <w:rFonts w:asciiTheme="minorHAnsi" w:hAnsiTheme="minorHAnsi" w:cstheme="minorHAnsi"/>
          <w:b/>
          <w:sz w:val="22"/>
          <w:szCs w:val="22"/>
          <w:u w:val="single"/>
        </w:rPr>
      </w:pPr>
      <w:r w:rsidRPr="00A51E20">
        <w:rPr>
          <w:rFonts w:asciiTheme="minorHAnsi" w:hAnsiTheme="minorHAnsi" w:cstheme="minorHAnsi"/>
          <w:b/>
          <w:sz w:val="22"/>
          <w:szCs w:val="22"/>
          <w:u w:val="single"/>
        </w:rPr>
        <w:t>January</w:t>
      </w:r>
    </w:p>
    <w:p w14:paraId="60B26899" w14:textId="77777777" w:rsidR="00874EE0" w:rsidRPr="00A51E20" w:rsidRDefault="00874EE0" w:rsidP="00874EE0">
      <w:pPr>
        <w:rPr>
          <w:rFonts w:asciiTheme="minorHAnsi" w:hAnsiTheme="minorHAnsi" w:cstheme="minorHAnsi"/>
          <w:b/>
          <w:sz w:val="22"/>
          <w:szCs w:val="22"/>
          <w:u w:val="single"/>
        </w:rPr>
      </w:pPr>
    </w:p>
    <w:p w14:paraId="3763A0BB"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10</w:t>
      </w:r>
      <w:proofErr w:type="gramStart"/>
      <w:r w:rsidRPr="006024D8">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Pr="00A51E20">
        <w:rPr>
          <w:rFonts w:asciiTheme="minorHAnsi" w:hAnsiTheme="minorHAnsi" w:cstheme="minorHAnsi"/>
          <w:b/>
          <w:sz w:val="22"/>
          <w:szCs w:val="22"/>
        </w:rPr>
        <w:t xml:space="preserve"> </w:t>
      </w:r>
      <w:r w:rsidRPr="00A51E20">
        <w:rPr>
          <w:rFonts w:asciiTheme="minorHAnsi" w:hAnsiTheme="minorHAnsi" w:cstheme="minorHAnsi"/>
          <w:b/>
          <w:sz w:val="22"/>
          <w:szCs w:val="22"/>
        </w:rPr>
        <w:tab/>
      </w:r>
      <w:proofErr w:type="gramEnd"/>
      <w:r w:rsidRPr="00A51E20">
        <w:rPr>
          <w:rFonts w:asciiTheme="minorHAnsi" w:hAnsiTheme="minorHAnsi" w:cstheme="minorHAnsi"/>
          <w:b/>
          <w:sz w:val="22"/>
          <w:szCs w:val="22"/>
        </w:rPr>
        <w:t>LRTA Executive Meeting</w:t>
      </w:r>
    </w:p>
    <w:p w14:paraId="0419F609" w14:textId="77777777" w:rsidR="00874EE0" w:rsidRPr="00A51E20" w:rsidRDefault="00874EE0" w:rsidP="00874EE0">
      <w:pPr>
        <w:rPr>
          <w:rFonts w:asciiTheme="minorHAnsi" w:hAnsiTheme="minorHAnsi" w:cstheme="minorBidi"/>
          <w:b/>
          <w:bCs/>
          <w:sz w:val="22"/>
          <w:szCs w:val="22"/>
        </w:rPr>
      </w:pPr>
      <w:r w:rsidRPr="1C9DEA51">
        <w:rPr>
          <w:rFonts w:asciiTheme="minorHAnsi" w:hAnsiTheme="minorHAnsi" w:cstheme="minorBidi"/>
          <w:b/>
          <w:bCs/>
          <w:sz w:val="22"/>
          <w:szCs w:val="22"/>
        </w:rPr>
        <w:t>Wednesday, 17</w:t>
      </w:r>
      <w:proofErr w:type="gramStart"/>
      <w:r w:rsidRPr="1C9DEA51">
        <w:rPr>
          <w:rFonts w:asciiTheme="minorHAnsi" w:hAnsiTheme="minorHAnsi" w:cstheme="minorBidi"/>
          <w:b/>
          <w:bCs/>
          <w:sz w:val="22"/>
          <w:szCs w:val="22"/>
          <w:vertAlign w:val="superscript"/>
        </w:rPr>
        <w:t>th</w:t>
      </w:r>
      <w:r w:rsidRPr="1C9DEA51">
        <w:rPr>
          <w:rFonts w:asciiTheme="minorHAnsi" w:hAnsiTheme="minorHAnsi" w:cstheme="minorBidi"/>
          <w:b/>
          <w:bCs/>
          <w:sz w:val="22"/>
          <w:szCs w:val="22"/>
        </w:rPr>
        <w:t xml:space="preserve">  </w:t>
      </w:r>
      <w:r>
        <w:tab/>
      </w:r>
      <w:proofErr w:type="gramEnd"/>
      <w:r w:rsidRPr="1C9DEA51">
        <w:rPr>
          <w:rFonts w:asciiTheme="minorHAnsi" w:hAnsiTheme="minorHAnsi" w:cstheme="minorBidi"/>
          <w:b/>
          <w:bCs/>
          <w:sz w:val="22"/>
          <w:szCs w:val="22"/>
        </w:rPr>
        <w:t>LRTA Council Meeting</w:t>
      </w:r>
    </w:p>
    <w:p w14:paraId="73007169" w14:textId="77777777" w:rsidR="00874EE0" w:rsidRDefault="00874EE0" w:rsidP="00874EE0">
      <w:pPr>
        <w:rPr>
          <w:rFonts w:asciiTheme="minorHAnsi" w:hAnsiTheme="minorHAnsi" w:cstheme="minorHAnsi"/>
          <w:b/>
          <w:sz w:val="22"/>
          <w:szCs w:val="22"/>
          <w:u w:val="single"/>
        </w:rPr>
      </w:pPr>
    </w:p>
    <w:p w14:paraId="730BC78C" w14:textId="77777777" w:rsidR="00874EE0" w:rsidRDefault="00874EE0" w:rsidP="00874EE0">
      <w:pPr>
        <w:rPr>
          <w:rFonts w:asciiTheme="minorHAnsi" w:hAnsiTheme="minorHAnsi" w:cstheme="minorHAnsi"/>
          <w:b/>
          <w:sz w:val="22"/>
          <w:szCs w:val="22"/>
          <w:u w:val="single"/>
        </w:rPr>
      </w:pPr>
    </w:p>
    <w:p w14:paraId="25F3302F" w14:textId="77777777" w:rsidR="00874EE0" w:rsidRDefault="00874EE0" w:rsidP="00874EE0">
      <w:pPr>
        <w:rPr>
          <w:rFonts w:asciiTheme="minorHAnsi" w:hAnsiTheme="minorHAnsi" w:cstheme="minorHAnsi"/>
          <w:b/>
          <w:sz w:val="22"/>
          <w:szCs w:val="22"/>
          <w:u w:val="single"/>
        </w:rPr>
      </w:pPr>
    </w:p>
    <w:p w14:paraId="6C9D6A41" w14:textId="6846B257" w:rsidR="00874EE0" w:rsidRPr="00A51E20" w:rsidRDefault="00874EE0" w:rsidP="00874EE0">
      <w:pPr>
        <w:rPr>
          <w:rFonts w:asciiTheme="minorHAnsi" w:hAnsiTheme="minorHAnsi" w:cstheme="minorHAnsi"/>
          <w:b/>
          <w:sz w:val="22"/>
          <w:szCs w:val="22"/>
          <w:u w:val="single"/>
        </w:rPr>
      </w:pPr>
      <w:r w:rsidRPr="00A51E20">
        <w:rPr>
          <w:b/>
          <w:noProof/>
          <w:sz w:val="48"/>
          <w:szCs w:val="48"/>
          <w:lang w:val="en-CA" w:eastAsia="en-CA"/>
        </w:rPr>
        <w:drawing>
          <wp:anchor distT="0" distB="0" distL="114300" distR="114300" simplePos="0" relativeHeight="251658249" behindDoc="0" locked="0" layoutInCell="1" allowOverlap="0" wp14:anchorId="2F08A5E8" wp14:editId="79D18EBE">
            <wp:simplePos x="0" y="0"/>
            <wp:positionH relativeFrom="margin">
              <wp:align>center</wp:align>
            </wp:positionH>
            <wp:positionV relativeFrom="margin">
              <wp:posOffset>7929880</wp:posOffset>
            </wp:positionV>
            <wp:extent cx="1665605" cy="751840"/>
            <wp:effectExtent l="0" t="0" r="0" b="0"/>
            <wp:wrapSquare wrapText="bothSides"/>
            <wp:docPr id="1058720999" name="Picture 1058720999" descr="logoBWw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Wwtext"/>
                    <pic:cNvPicPr>
                      <a:picLocks noChangeAspect="1" noChangeArrowheads="1"/>
                    </pic:cNvPicPr>
                  </pic:nvPicPr>
                  <pic:blipFill>
                    <a:blip r:embed="rId43" cstate="print"/>
                    <a:srcRect/>
                    <a:stretch>
                      <a:fillRect/>
                    </a:stretch>
                  </pic:blipFill>
                  <pic:spPr bwMode="auto">
                    <a:xfrm>
                      <a:off x="0" y="0"/>
                      <a:ext cx="1665605" cy="751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51E20">
        <w:rPr>
          <w:rFonts w:asciiTheme="minorHAnsi" w:hAnsiTheme="minorHAnsi" w:cstheme="minorHAnsi"/>
          <w:b/>
          <w:sz w:val="22"/>
          <w:szCs w:val="22"/>
          <w:u w:val="single"/>
        </w:rPr>
        <w:t xml:space="preserve">February </w:t>
      </w:r>
    </w:p>
    <w:p w14:paraId="6E0235C6" w14:textId="77777777" w:rsidR="00874EE0" w:rsidRPr="00A51E20" w:rsidRDefault="00874EE0" w:rsidP="00874EE0">
      <w:pPr>
        <w:rPr>
          <w:rFonts w:asciiTheme="minorHAnsi" w:hAnsiTheme="minorHAnsi" w:cstheme="minorHAnsi"/>
          <w:b/>
          <w:sz w:val="16"/>
          <w:szCs w:val="16"/>
          <w:u w:val="single"/>
        </w:rPr>
      </w:pPr>
    </w:p>
    <w:p w14:paraId="65D5D800"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7</w:t>
      </w:r>
      <w:r w:rsidRPr="006D3237">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Pr="00A51E20">
        <w:rPr>
          <w:rFonts w:asciiTheme="minorHAnsi" w:hAnsiTheme="minorHAnsi" w:cstheme="minorHAnsi"/>
          <w:b/>
          <w:sz w:val="22"/>
          <w:szCs w:val="22"/>
        </w:rPr>
        <w:tab/>
        <w:t>LRTA Executive Meeting</w:t>
      </w:r>
    </w:p>
    <w:p w14:paraId="57CC6791"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21</w:t>
      </w:r>
      <w:r w:rsidRPr="006D3237">
        <w:rPr>
          <w:rFonts w:asciiTheme="minorHAnsi" w:hAnsiTheme="minorHAnsi" w:cstheme="minorHAnsi"/>
          <w:b/>
          <w:sz w:val="22"/>
          <w:szCs w:val="22"/>
          <w:vertAlign w:val="superscript"/>
        </w:rPr>
        <w:t>st</w:t>
      </w:r>
      <w:r>
        <w:rPr>
          <w:rFonts w:asciiTheme="minorHAnsi" w:hAnsiTheme="minorHAnsi" w:cstheme="minorHAnsi"/>
          <w:b/>
          <w:sz w:val="22"/>
          <w:szCs w:val="22"/>
        </w:rPr>
        <w:t xml:space="preserve"> </w:t>
      </w:r>
      <w:r>
        <w:rPr>
          <w:rFonts w:asciiTheme="minorHAnsi" w:hAnsiTheme="minorHAnsi" w:cstheme="minorHAnsi"/>
          <w:b/>
          <w:sz w:val="22"/>
          <w:szCs w:val="22"/>
        </w:rPr>
        <w:tab/>
      </w:r>
      <w:r w:rsidRPr="00A51E20">
        <w:rPr>
          <w:rFonts w:asciiTheme="minorHAnsi" w:hAnsiTheme="minorHAnsi" w:cstheme="minorHAnsi"/>
          <w:b/>
          <w:sz w:val="22"/>
          <w:szCs w:val="22"/>
        </w:rPr>
        <w:t>LRTA Council Meeting</w:t>
      </w:r>
    </w:p>
    <w:p w14:paraId="57AE1146" w14:textId="77777777" w:rsidR="00874EE0" w:rsidRDefault="00874EE0" w:rsidP="00874EE0">
      <w:pPr>
        <w:rPr>
          <w:rFonts w:asciiTheme="minorHAnsi" w:hAnsiTheme="minorHAnsi" w:cstheme="minorHAnsi"/>
          <w:b/>
          <w:sz w:val="16"/>
          <w:szCs w:val="16"/>
        </w:rPr>
      </w:pPr>
    </w:p>
    <w:p w14:paraId="4BD97DF9" w14:textId="77777777" w:rsidR="00874EE0" w:rsidRPr="00A51E20" w:rsidRDefault="00874EE0" w:rsidP="00874EE0">
      <w:pPr>
        <w:rPr>
          <w:rFonts w:asciiTheme="minorHAnsi" w:hAnsiTheme="minorHAnsi" w:cstheme="minorHAnsi"/>
          <w:b/>
          <w:sz w:val="16"/>
          <w:szCs w:val="16"/>
        </w:rPr>
      </w:pPr>
    </w:p>
    <w:p w14:paraId="71C2A799"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u w:val="single"/>
        </w:rPr>
        <w:t>March</w:t>
      </w:r>
      <w:r w:rsidRPr="00A51E20">
        <w:rPr>
          <w:rFonts w:asciiTheme="minorHAnsi" w:hAnsiTheme="minorHAnsi" w:cstheme="minorHAnsi"/>
          <w:b/>
          <w:sz w:val="22"/>
          <w:szCs w:val="22"/>
        </w:rPr>
        <w:t xml:space="preserve"> </w:t>
      </w:r>
    </w:p>
    <w:p w14:paraId="53A4993C" w14:textId="77777777" w:rsidR="00874EE0" w:rsidRPr="00A51E20" w:rsidRDefault="00874EE0" w:rsidP="00874EE0">
      <w:pPr>
        <w:rPr>
          <w:rFonts w:asciiTheme="minorHAnsi" w:hAnsiTheme="minorHAnsi" w:cstheme="minorHAnsi"/>
          <w:b/>
          <w:sz w:val="16"/>
          <w:szCs w:val="16"/>
        </w:rPr>
      </w:pPr>
    </w:p>
    <w:p w14:paraId="6C9767FD"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6</w:t>
      </w:r>
      <w:r w:rsidRPr="009A38CA">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Pr="00A51E20">
        <w:rPr>
          <w:rFonts w:asciiTheme="minorHAnsi" w:hAnsiTheme="minorHAnsi" w:cstheme="minorHAnsi"/>
          <w:b/>
          <w:sz w:val="22"/>
          <w:szCs w:val="22"/>
        </w:rPr>
        <w:t xml:space="preserve"> </w:t>
      </w:r>
      <w:r w:rsidRPr="00A51E20">
        <w:rPr>
          <w:rFonts w:asciiTheme="minorHAnsi" w:hAnsiTheme="minorHAnsi" w:cstheme="minorHAnsi"/>
          <w:b/>
          <w:sz w:val="22"/>
          <w:szCs w:val="22"/>
        </w:rPr>
        <w:tab/>
        <w:t>LRTA Executive Meeting</w:t>
      </w:r>
    </w:p>
    <w:p w14:paraId="077D42E9" w14:textId="77777777" w:rsidR="00874EE0" w:rsidRPr="00A51E20" w:rsidRDefault="00874EE0" w:rsidP="00874EE0">
      <w:pPr>
        <w:rPr>
          <w:rFonts w:asciiTheme="minorHAnsi" w:hAnsiTheme="minorHAnsi" w:cstheme="minorBidi"/>
          <w:b/>
          <w:bCs/>
          <w:sz w:val="22"/>
          <w:szCs w:val="22"/>
        </w:rPr>
      </w:pPr>
      <w:r w:rsidRPr="1C9DEA51">
        <w:rPr>
          <w:rFonts w:asciiTheme="minorHAnsi" w:hAnsiTheme="minorHAnsi" w:cstheme="minorBidi"/>
          <w:b/>
          <w:bCs/>
          <w:sz w:val="22"/>
          <w:szCs w:val="22"/>
        </w:rPr>
        <w:t>Wednesday, 13</w:t>
      </w:r>
      <w:r w:rsidRPr="1C9DEA51">
        <w:rPr>
          <w:rFonts w:asciiTheme="minorHAnsi" w:hAnsiTheme="minorHAnsi" w:cstheme="minorBidi"/>
          <w:b/>
          <w:bCs/>
          <w:sz w:val="22"/>
          <w:szCs w:val="22"/>
          <w:vertAlign w:val="superscript"/>
        </w:rPr>
        <w:t>th</w:t>
      </w:r>
      <w:r w:rsidRPr="1C9DEA51">
        <w:rPr>
          <w:rFonts w:asciiTheme="minorHAnsi" w:hAnsiTheme="minorHAnsi" w:cstheme="minorBidi"/>
          <w:b/>
          <w:bCs/>
          <w:sz w:val="22"/>
          <w:szCs w:val="22"/>
        </w:rPr>
        <w:t xml:space="preserve"> </w:t>
      </w:r>
      <w:r>
        <w:tab/>
      </w:r>
      <w:r w:rsidRPr="1C9DEA51">
        <w:rPr>
          <w:rFonts w:asciiTheme="minorHAnsi" w:hAnsiTheme="minorHAnsi" w:cstheme="minorBidi"/>
          <w:b/>
          <w:bCs/>
          <w:sz w:val="22"/>
          <w:szCs w:val="22"/>
        </w:rPr>
        <w:t>LRTA Council Meeting</w:t>
      </w:r>
    </w:p>
    <w:p w14:paraId="6B7C8AA1"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Monday, </w:t>
      </w:r>
      <w:r>
        <w:rPr>
          <w:rFonts w:asciiTheme="minorHAnsi" w:hAnsiTheme="minorHAnsi" w:cstheme="minorHAnsi"/>
          <w:b/>
          <w:sz w:val="22"/>
          <w:szCs w:val="22"/>
        </w:rPr>
        <w:t>25</w:t>
      </w:r>
      <w:r w:rsidRPr="00A51E20">
        <w:rPr>
          <w:rFonts w:asciiTheme="minorHAnsi" w:hAnsiTheme="minorHAnsi" w:cstheme="minorHAnsi"/>
          <w:b/>
          <w:sz w:val="22"/>
          <w:szCs w:val="22"/>
          <w:vertAlign w:val="superscript"/>
        </w:rPr>
        <w:t>th</w:t>
      </w:r>
      <w:r w:rsidRPr="00A51E20">
        <w:rPr>
          <w:rFonts w:asciiTheme="minorHAnsi" w:hAnsiTheme="minorHAnsi" w:cstheme="minorHAnsi"/>
          <w:b/>
          <w:sz w:val="22"/>
          <w:szCs w:val="22"/>
        </w:rPr>
        <w:t xml:space="preserve"> through</w:t>
      </w:r>
      <w:r w:rsidRPr="00A51E20">
        <w:rPr>
          <w:rFonts w:asciiTheme="minorHAnsi" w:hAnsiTheme="minorHAnsi" w:cstheme="minorHAnsi"/>
          <w:b/>
          <w:sz w:val="22"/>
          <w:szCs w:val="22"/>
        </w:rPr>
        <w:tab/>
      </w:r>
    </w:p>
    <w:p w14:paraId="23DF4637"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Friday,</w:t>
      </w:r>
      <w:r>
        <w:rPr>
          <w:rFonts w:asciiTheme="minorHAnsi" w:hAnsiTheme="minorHAnsi" w:cstheme="minorHAnsi"/>
          <w:b/>
          <w:sz w:val="22"/>
          <w:szCs w:val="22"/>
        </w:rPr>
        <w:t xml:space="preserve"> 29</w:t>
      </w:r>
      <w:r w:rsidRPr="003F0C98">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Pr>
          <w:rFonts w:asciiTheme="minorHAnsi" w:hAnsiTheme="minorHAnsi" w:cstheme="minorHAnsi"/>
          <w:b/>
          <w:sz w:val="22"/>
          <w:szCs w:val="22"/>
        </w:rPr>
        <w:tab/>
        <w:t xml:space="preserve">  </w:t>
      </w:r>
      <w:r w:rsidRPr="00A51E20">
        <w:rPr>
          <w:rFonts w:asciiTheme="minorHAnsi" w:hAnsiTheme="minorHAnsi" w:cstheme="minorHAnsi"/>
          <w:b/>
          <w:sz w:val="22"/>
          <w:szCs w:val="22"/>
        </w:rPr>
        <w:t xml:space="preserve"> </w:t>
      </w:r>
      <w:r w:rsidRPr="00A51E20">
        <w:rPr>
          <w:rFonts w:asciiTheme="minorHAnsi" w:hAnsiTheme="minorHAnsi" w:cstheme="minorHAnsi"/>
          <w:b/>
          <w:sz w:val="22"/>
          <w:szCs w:val="22"/>
        </w:rPr>
        <w:tab/>
        <w:t>Spring Break</w:t>
      </w:r>
    </w:p>
    <w:p w14:paraId="47956C0B" w14:textId="77777777" w:rsidR="00874EE0" w:rsidRDefault="00874EE0" w:rsidP="00874EE0">
      <w:pPr>
        <w:rPr>
          <w:rFonts w:asciiTheme="minorHAnsi" w:hAnsiTheme="minorHAnsi" w:cstheme="minorHAnsi"/>
          <w:b/>
          <w:sz w:val="16"/>
          <w:szCs w:val="16"/>
        </w:rPr>
      </w:pPr>
    </w:p>
    <w:p w14:paraId="4A5EC773" w14:textId="77777777" w:rsidR="00874EE0" w:rsidRPr="00A51E20" w:rsidRDefault="00874EE0" w:rsidP="00874EE0">
      <w:pPr>
        <w:rPr>
          <w:rFonts w:asciiTheme="minorHAnsi" w:hAnsiTheme="minorHAnsi" w:cstheme="minorHAnsi"/>
          <w:b/>
          <w:sz w:val="16"/>
          <w:szCs w:val="16"/>
        </w:rPr>
      </w:pPr>
    </w:p>
    <w:p w14:paraId="31165E5F"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u w:val="single"/>
        </w:rPr>
        <w:t>April</w:t>
      </w:r>
      <w:r w:rsidRPr="00A51E20">
        <w:rPr>
          <w:rFonts w:asciiTheme="minorHAnsi" w:hAnsiTheme="minorHAnsi" w:cstheme="minorHAnsi"/>
          <w:b/>
          <w:sz w:val="22"/>
          <w:szCs w:val="22"/>
        </w:rPr>
        <w:t xml:space="preserve"> </w:t>
      </w:r>
    </w:p>
    <w:p w14:paraId="422F22F3" w14:textId="77777777" w:rsidR="00874EE0" w:rsidRPr="00A51E20" w:rsidRDefault="00874EE0" w:rsidP="00874EE0">
      <w:pPr>
        <w:rPr>
          <w:rFonts w:asciiTheme="minorHAnsi" w:hAnsiTheme="minorHAnsi" w:cstheme="minorHAnsi"/>
          <w:b/>
          <w:sz w:val="16"/>
          <w:szCs w:val="16"/>
        </w:rPr>
      </w:pPr>
    </w:p>
    <w:p w14:paraId="255CA636" w14:textId="77777777" w:rsidR="00874EE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3</w:t>
      </w:r>
      <w:r w:rsidRPr="001B1F61">
        <w:rPr>
          <w:rFonts w:asciiTheme="minorHAnsi" w:hAnsiTheme="minorHAnsi" w:cstheme="minorHAnsi"/>
          <w:b/>
          <w:sz w:val="22"/>
          <w:szCs w:val="22"/>
          <w:vertAlign w:val="superscript"/>
        </w:rPr>
        <w:t>rd</w:t>
      </w:r>
      <w:r>
        <w:rPr>
          <w:rFonts w:asciiTheme="minorHAnsi" w:hAnsiTheme="minorHAnsi" w:cstheme="minorHAnsi"/>
          <w:b/>
          <w:sz w:val="22"/>
          <w:szCs w:val="22"/>
        </w:rPr>
        <w:t xml:space="preserve"> </w:t>
      </w:r>
      <w:r w:rsidRPr="00A51E20">
        <w:rPr>
          <w:rFonts w:asciiTheme="minorHAnsi" w:hAnsiTheme="minorHAnsi" w:cstheme="minorHAnsi"/>
          <w:b/>
          <w:sz w:val="22"/>
          <w:szCs w:val="22"/>
        </w:rPr>
        <w:tab/>
        <w:t>LRTA Executive Meeting</w:t>
      </w:r>
    </w:p>
    <w:p w14:paraId="6E61289A"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Wednesday, 1</w:t>
      </w:r>
      <w:r>
        <w:rPr>
          <w:rFonts w:asciiTheme="minorHAnsi" w:hAnsiTheme="minorHAnsi" w:cstheme="minorHAnsi"/>
          <w:b/>
          <w:sz w:val="22"/>
          <w:szCs w:val="22"/>
        </w:rPr>
        <w:t>0</w:t>
      </w:r>
      <w:r w:rsidRPr="00A51E20">
        <w:rPr>
          <w:rFonts w:asciiTheme="minorHAnsi" w:hAnsiTheme="minorHAnsi" w:cstheme="minorHAnsi"/>
          <w:b/>
          <w:sz w:val="22"/>
          <w:szCs w:val="22"/>
          <w:vertAlign w:val="superscript"/>
        </w:rPr>
        <w:t>th</w:t>
      </w:r>
      <w:r w:rsidRPr="00A51E20">
        <w:rPr>
          <w:rFonts w:asciiTheme="minorHAnsi" w:hAnsiTheme="minorHAnsi" w:cstheme="minorHAnsi"/>
          <w:b/>
          <w:sz w:val="22"/>
          <w:szCs w:val="22"/>
        </w:rPr>
        <w:tab/>
        <w:t>LRTA Council Meeting</w:t>
      </w:r>
    </w:p>
    <w:p w14:paraId="205F849F" w14:textId="77777777" w:rsidR="00874EE0" w:rsidRDefault="00874EE0" w:rsidP="00874EE0">
      <w:pPr>
        <w:ind w:left="2160" w:hanging="2160"/>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17</w:t>
      </w:r>
      <w:r w:rsidRPr="005E2C17">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Pr="00A51E20">
        <w:rPr>
          <w:rFonts w:asciiTheme="minorHAnsi" w:hAnsiTheme="minorHAnsi" w:cstheme="minorHAnsi"/>
          <w:b/>
          <w:sz w:val="22"/>
          <w:szCs w:val="22"/>
        </w:rPr>
        <w:t xml:space="preserve">   </w:t>
      </w:r>
      <w:r w:rsidRPr="00A51E20">
        <w:rPr>
          <w:rFonts w:asciiTheme="minorHAnsi" w:hAnsiTheme="minorHAnsi" w:cstheme="minorHAnsi"/>
          <w:b/>
          <w:sz w:val="22"/>
          <w:szCs w:val="22"/>
        </w:rPr>
        <w:tab/>
        <w:t>LRTA Annual General Assembly</w:t>
      </w:r>
    </w:p>
    <w:p w14:paraId="0B6F982A" w14:textId="77777777" w:rsidR="00874EE0" w:rsidRPr="00A51E20" w:rsidRDefault="00874EE0" w:rsidP="00874EE0">
      <w:pPr>
        <w:ind w:left="2160" w:hanging="2160"/>
        <w:rPr>
          <w:rFonts w:asciiTheme="minorHAnsi" w:hAnsiTheme="minorHAnsi" w:cstheme="minorHAnsi"/>
          <w:b/>
          <w:sz w:val="22"/>
          <w:szCs w:val="22"/>
        </w:rPr>
      </w:pPr>
      <w:r w:rsidRPr="001207C8">
        <w:rPr>
          <w:rFonts w:asciiTheme="minorHAnsi" w:hAnsiTheme="minorHAnsi" w:cstheme="minorHAnsi"/>
          <w:b/>
          <w:sz w:val="22"/>
          <w:szCs w:val="22"/>
        </w:rPr>
        <w:t>Thursday, 18</w:t>
      </w:r>
      <w:r w:rsidRPr="001207C8">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Pr>
          <w:rFonts w:asciiTheme="minorHAnsi" w:hAnsiTheme="minorHAnsi" w:cstheme="minorHAnsi"/>
          <w:b/>
          <w:sz w:val="22"/>
          <w:szCs w:val="22"/>
          <w:vertAlign w:val="superscript"/>
        </w:rPr>
        <w:t xml:space="preserve"> </w:t>
      </w:r>
      <w:r>
        <w:rPr>
          <w:rFonts w:asciiTheme="minorHAnsi" w:hAnsiTheme="minorHAnsi" w:cstheme="minorHAnsi"/>
          <w:b/>
          <w:sz w:val="22"/>
          <w:szCs w:val="22"/>
        </w:rPr>
        <w:t xml:space="preserve"> </w:t>
      </w:r>
      <w:r>
        <w:rPr>
          <w:rFonts w:asciiTheme="minorHAnsi" w:hAnsiTheme="minorHAnsi" w:cstheme="minorHAnsi"/>
          <w:b/>
          <w:sz w:val="22"/>
          <w:szCs w:val="22"/>
        </w:rPr>
        <w:tab/>
      </w:r>
      <w:r w:rsidRPr="00A51E20">
        <w:rPr>
          <w:rFonts w:asciiTheme="minorHAnsi" w:hAnsiTheme="minorHAnsi" w:cstheme="minorHAnsi"/>
          <w:b/>
          <w:sz w:val="22"/>
          <w:szCs w:val="22"/>
        </w:rPr>
        <w:t>Maternity/Parental Leave Seminar</w:t>
      </w:r>
    </w:p>
    <w:p w14:paraId="532D32E9" w14:textId="77777777" w:rsidR="00874EE0" w:rsidRPr="00A51E20" w:rsidRDefault="00874EE0" w:rsidP="00874EE0">
      <w:pPr>
        <w:rPr>
          <w:rFonts w:asciiTheme="minorHAnsi" w:hAnsiTheme="minorHAnsi" w:cstheme="minorHAnsi"/>
          <w:b/>
          <w:color w:val="FF0000"/>
          <w:sz w:val="16"/>
          <w:szCs w:val="16"/>
        </w:rPr>
      </w:pPr>
    </w:p>
    <w:p w14:paraId="08070291" w14:textId="77777777" w:rsidR="00874EE0" w:rsidRPr="00A51E20" w:rsidRDefault="00874EE0" w:rsidP="00874EE0">
      <w:pPr>
        <w:rPr>
          <w:rFonts w:asciiTheme="minorHAnsi" w:hAnsiTheme="minorHAnsi" w:cstheme="minorHAnsi"/>
          <w:b/>
          <w:sz w:val="22"/>
          <w:szCs w:val="22"/>
          <w:u w:val="single"/>
        </w:rPr>
      </w:pPr>
      <w:r w:rsidRPr="00A51E20">
        <w:rPr>
          <w:rFonts w:asciiTheme="minorHAnsi" w:hAnsiTheme="minorHAnsi" w:cstheme="minorHAnsi"/>
          <w:b/>
          <w:sz w:val="22"/>
          <w:szCs w:val="22"/>
          <w:u w:val="single"/>
        </w:rPr>
        <w:t>May</w:t>
      </w:r>
    </w:p>
    <w:p w14:paraId="0FFA3A10" w14:textId="77777777" w:rsidR="00874EE0" w:rsidRPr="00A51E20" w:rsidRDefault="00874EE0" w:rsidP="00874EE0">
      <w:pPr>
        <w:rPr>
          <w:rFonts w:asciiTheme="minorHAnsi" w:hAnsiTheme="minorHAnsi" w:cstheme="minorHAnsi"/>
          <w:b/>
          <w:color w:val="FF0000"/>
          <w:sz w:val="16"/>
          <w:szCs w:val="16"/>
          <w:u w:val="single"/>
        </w:rPr>
      </w:pPr>
    </w:p>
    <w:p w14:paraId="0D9232EF"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1</w:t>
      </w:r>
      <w:r w:rsidRPr="00D2620C">
        <w:rPr>
          <w:rFonts w:asciiTheme="minorHAnsi" w:hAnsiTheme="minorHAnsi" w:cstheme="minorHAnsi"/>
          <w:b/>
          <w:sz w:val="22"/>
          <w:szCs w:val="22"/>
          <w:vertAlign w:val="superscript"/>
        </w:rPr>
        <w:t>st</w:t>
      </w:r>
      <w:r>
        <w:rPr>
          <w:rFonts w:asciiTheme="minorHAnsi" w:hAnsiTheme="minorHAnsi" w:cstheme="minorHAnsi"/>
          <w:b/>
          <w:sz w:val="22"/>
          <w:szCs w:val="22"/>
        </w:rPr>
        <w:t xml:space="preserve"> </w:t>
      </w:r>
      <w:r w:rsidRPr="00A51E20">
        <w:rPr>
          <w:rFonts w:asciiTheme="minorHAnsi" w:hAnsiTheme="minorHAnsi" w:cstheme="minorHAnsi"/>
          <w:b/>
          <w:sz w:val="22"/>
          <w:szCs w:val="22"/>
        </w:rPr>
        <w:tab/>
        <w:t>LRTA Executive Meeting</w:t>
      </w:r>
      <w:r>
        <w:rPr>
          <w:rFonts w:asciiTheme="minorHAnsi" w:hAnsiTheme="minorHAnsi" w:cstheme="minorHAnsi"/>
          <w:b/>
          <w:sz w:val="22"/>
          <w:szCs w:val="22"/>
        </w:rPr>
        <w:t xml:space="preserve"> </w:t>
      </w:r>
    </w:p>
    <w:p w14:paraId="3CB8BA5D" w14:textId="77777777" w:rsidR="00874EE0" w:rsidRDefault="00874EE0" w:rsidP="00874EE0">
      <w:pPr>
        <w:rPr>
          <w:rFonts w:asciiTheme="minorHAnsi" w:hAnsiTheme="minorHAnsi" w:cstheme="minorHAnsi"/>
          <w:b/>
          <w:sz w:val="22"/>
          <w:szCs w:val="22"/>
        </w:rPr>
      </w:pPr>
      <w:r w:rsidRPr="00F7135E">
        <w:rPr>
          <w:rFonts w:asciiTheme="minorHAnsi" w:hAnsiTheme="minorHAnsi" w:cstheme="minorHAnsi"/>
          <w:b/>
          <w:sz w:val="22"/>
          <w:szCs w:val="22"/>
        </w:rPr>
        <w:t>Thursday, 2</w:t>
      </w:r>
      <w:r w:rsidRPr="00F7135E">
        <w:rPr>
          <w:rFonts w:asciiTheme="minorHAnsi" w:hAnsiTheme="minorHAnsi" w:cstheme="minorHAnsi"/>
          <w:b/>
          <w:sz w:val="22"/>
          <w:szCs w:val="22"/>
          <w:vertAlign w:val="superscript"/>
        </w:rPr>
        <w:t>nd</w:t>
      </w:r>
      <w:r>
        <w:rPr>
          <w:rFonts w:asciiTheme="minorHAnsi" w:hAnsiTheme="minorHAnsi" w:cstheme="minorHAnsi"/>
          <w:b/>
          <w:sz w:val="22"/>
          <w:szCs w:val="22"/>
        </w:rPr>
        <w:t xml:space="preserve"> </w:t>
      </w:r>
      <w:r w:rsidRPr="00A51E20">
        <w:rPr>
          <w:rFonts w:asciiTheme="minorHAnsi" w:hAnsiTheme="minorHAnsi" w:cstheme="minorHAnsi"/>
          <w:b/>
          <w:sz w:val="22"/>
          <w:szCs w:val="22"/>
        </w:rPr>
        <w:t xml:space="preserve">  </w:t>
      </w:r>
      <w:r w:rsidRPr="00A51E20">
        <w:rPr>
          <w:rFonts w:asciiTheme="minorHAnsi" w:hAnsiTheme="minorHAnsi" w:cstheme="minorHAnsi"/>
          <w:b/>
          <w:sz w:val="22"/>
          <w:szCs w:val="22"/>
        </w:rPr>
        <w:tab/>
      </w:r>
      <w:r w:rsidRPr="00A51E20">
        <w:rPr>
          <w:rFonts w:asciiTheme="minorHAnsi" w:hAnsiTheme="minorHAnsi" w:cstheme="minorHAnsi"/>
          <w:b/>
          <w:sz w:val="22"/>
          <w:szCs w:val="22"/>
        </w:rPr>
        <w:tab/>
        <w:t>LRTA Appreciation Dinner</w:t>
      </w:r>
    </w:p>
    <w:p w14:paraId="15D25CD3" w14:textId="77777777" w:rsidR="00874EE0" w:rsidRDefault="00874EE0" w:rsidP="00874EE0">
      <w:pPr>
        <w:ind w:left="1440" w:hanging="1440"/>
        <w:rPr>
          <w:rFonts w:asciiTheme="minorHAnsi" w:hAnsiTheme="minorHAnsi" w:cstheme="minorHAnsi"/>
          <w:b/>
          <w:sz w:val="22"/>
          <w:szCs w:val="22"/>
        </w:rPr>
      </w:pPr>
      <w:r>
        <w:rPr>
          <w:rFonts w:asciiTheme="minorHAnsi" w:hAnsiTheme="minorHAnsi" w:cstheme="minorHAnsi"/>
          <w:b/>
          <w:sz w:val="22"/>
          <w:szCs w:val="22"/>
        </w:rPr>
        <w:t>Thursday, 9</w:t>
      </w:r>
      <w:r w:rsidRPr="001824DE">
        <w:rPr>
          <w:rFonts w:asciiTheme="minorHAnsi" w:hAnsiTheme="minorHAnsi" w:cstheme="minorHAnsi"/>
          <w:b/>
          <w:sz w:val="22"/>
          <w:szCs w:val="22"/>
          <w:vertAlign w:val="superscript"/>
        </w:rPr>
        <w:t>th</w:t>
      </w:r>
      <w:r>
        <w:rPr>
          <w:rFonts w:asciiTheme="minorHAnsi" w:hAnsiTheme="minorHAnsi" w:cstheme="minorHAnsi"/>
          <w:b/>
          <w:sz w:val="22"/>
          <w:szCs w:val="22"/>
        </w:rPr>
        <w:t xml:space="preserve"> through</w:t>
      </w:r>
    </w:p>
    <w:p w14:paraId="423FD8BA" w14:textId="77777777" w:rsidR="00874EE0" w:rsidRDefault="00874EE0" w:rsidP="00874EE0">
      <w:pPr>
        <w:ind w:left="2160" w:hanging="2160"/>
        <w:rPr>
          <w:rFonts w:asciiTheme="minorHAnsi" w:hAnsiTheme="minorHAnsi" w:cstheme="minorHAnsi"/>
          <w:b/>
          <w:sz w:val="22"/>
          <w:szCs w:val="22"/>
        </w:rPr>
      </w:pPr>
      <w:r>
        <w:rPr>
          <w:rFonts w:asciiTheme="minorHAnsi" w:hAnsiTheme="minorHAnsi" w:cstheme="minorHAnsi"/>
          <w:b/>
          <w:sz w:val="22"/>
          <w:szCs w:val="22"/>
        </w:rPr>
        <w:t>Friday, 11</w:t>
      </w:r>
      <w:r w:rsidRPr="001824DE">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Pr>
          <w:rFonts w:asciiTheme="minorHAnsi" w:hAnsiTheme="minorHAnsi" w:cstheme="minorHAnsi"/>
          <w:b/>
          <w:sz w:val="22"/>
          <w:szCs w:val="22"/>
        </w:rPr>
        <w:tab/>
        <w:t xml:space="preserve">Manitoba Federation of </w:t>
      </w:r>
      <w:proofErr w:type="spellStart"/>
      <w:r>
        <w:rPr>
          <w:rFonts w:asciiTheme="minorHAnsi" w:hAnsiTheme="minorHAnsi" w:cstheme="minorHAnsi"/>
          <w:b/>
          <w:sz w:val="22"/>
          <w:szCs w:val="22"/>
        </w:rPr>
        <w:t>Labour</w:t>
      </w:r>
      <w:proofErr w:type="spellEnd"/>
      <w:r>
        <w:rPr>
          <w:rFonts w:asciiTheme="minorHAnsi" w:hAnsiTheme="minorHAnsi" w:cstheme="minorHAnsi"/>
          <w:b/>
          <w:sz w:val="22"/>
          <w:szCs w:val="22"/>
        </w:rPr>
        <w:t xml:space="preserve"> Conference</w:t>
      </w:r>
    </w:p>
    <w:p w14:paraId="266A3BC0" w14:textId="77777777" w:rsidR="00874EE0" w:rsidRPr="00A51E20" w:rsidRDefault="00874EE0" w:rsidP="00874EE0">
      <w:pPr>
        <w:rPr>
          <w:rFonts w:asciiTheme="minorHAnsi" w:hAnsiTheme="minorHAnsi" w:cstheme="minorHAnsi"/>
          <w:b/>
          <w:color w:val="FF0000"/>
          <w:sz w:val="22"/>
          <w:szCs w:val="22"/>
        </w:rPr>
      </w:pPr>
      <w:r>
        <w:rPr>
          <w:rFonts w:asciiTheme="minorHAnsi" w:hAnsiTheme="minorHAnsi" w:cstheme="minorHAnsi"/>
          <w:b/>
          <w:sz w:val="22"/>
          <w:szCs w:val="22"/>
        </w:rPr>
        <w:t>Wednesday, 15</w:t>
      </w:r>
      <w:r w:rsidRPr="008E0A23">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Pr>
          <w:rFonts w:asciiTheme="minorHAnsi" w:hAnsiTheme="minorHAnsi" w:cstheme="minorHAnsi"/>
          <w:b/>
          <w:sz w:val="22"/>
          <w:szCs w:val="22"/>
        </w:rPr>
        <w:tab/>
      </w:r>
      <w:r w:rsidRPr="00A51E20">
        <w:rPr>
          <w:rFonts w:asciiTheme="minorHAnsi" w:hAnsiTheme="minorHAnsi" w:cstheme="minorHAnsi"/>
          <w:b/>
          <w:sz w:val="22"/>
          <w:szCs w:val="22"/>
        </w:rPr>
        <w:t>LRTA Council Meeting</w:t>
      </w:r>
      <w:r>
        <w:rPr>
          <w:rFonts w:asciiTheme="minorHAnsi" w:hAnsiTheme="minorHAnsi" w:cstheme="minorHAnsi"/>
          <w:b/>
          <w:sz w:val="22"/>
          <w:szCs w:val="22"/>
        </w:rPr>
        <w:t xml:space="preserve"> </w:t>
      </w:r>
    </w:p>
    <w:p w14:paraId="548308F8"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15</w:t>
      </w:r>
      <w:r w:rsidRPr="00A51E20">
        <w:rPr>
          <w:rFonts w:asciiTheme="minorHAnsi" w:hAnsiTheme="minorHAnsi" w:cstheme="minorHAnsi"/>
          <w:b/>
          <w:sz w:val="22"/>
          <w:szCs w:val="22"/>
          <w:vertAlign w:val="superscript"/>
        </w:rPr>
        <w:t>th</w:t>
      </w:r>
      <w:r w:rsidRPr="00A51E20">
        <w:rPr>
          <w:rFonts w:asciiTheme="minorHAnsi" w:hAnsiTheme="minorHAnsi" w:cstheme="minorHAnsi"/>
          <w:b/>
          <w:sz w:val="22"/>
          <w:szCs w:val="22"/>
        </w:rPr>
        <w:t xml:space="preserve"> </w:t>
      </w:r>
      <w:r w:rsidRPr="00A51E20">
        <w:rPr>
          <w:rFonts w:asciiTheme="minorHAnsi" w:hAnsiTheme="minorHAnsi" w:cstheme="minorHAnsi"/>
          <w:b/>
          <w:sz w:val="22"/>
          <w:szCs w:val="22"/>
        </w:rPr>
        <w:tab/>
      </w:r>
      <w:r>
        <w:rPr>
          <w:rFonts w:asciiTheme="minorHAnsi" w:hAnsiTheme="minorHAnsi" w:cstheme="minorHAnsi"/>
          <w:b/>
          <w:sz w:val="22"/>
          <w:szCs w:val="22"/>
        </w:rPr>
        <w:t>MTS AGM Binder Meeting</w:t>
      </w:r>
    </w:p>
    <w:p w14:paraId="41FBF23A" w14:textId="77777777" w:rsidR="00874EE0" w:rsidRPr="00A51E20" w:rsidRDefault="00874EE0" w:rsidP="00874EE0">
      <w:pPr>
        <w:rPr>
          <w:rFonts w:asciiTheme="minorHAnsi" w:hAnsiTheme="minorHAnsi" w:cstheme="minorHAnsi"/>
          <w:b/>
          <w:sz w:val="22"/>
          <w:szCs w:val="22"/>
        </w:rPr>
      </w:pPr>
      <w:r>
        <w:rPr>
          <w:rFonts w:asciiTheme="minorHAnsi" w:hAnsiTheme="minorHAnsi" w:cstheme="minorHAnsi"/>
          <w:b/>
          <w:sz w:val="22"/>
          <w:szCs w:val="22"/>
        </w:rPr>
        <w:t>Thur</w:t>
      </w:r>
      <w:r w:rsidRPr="00A51E20">
        <w:rPr>
          <w:rFonts w:asciiTheme="minorHAnsi" w:hAnsiTheme="minorHAnsi" w:cstheme="minorHAnsi"/>
          <w:b/>
          <w:sz w:val="22"/>
          <w:szCs w:val="22"/>
        </w:rPr>
        <w:t xml:space="preserve">sday, </w:t>
      </w:r>
      <w:r>
        <w:rPr>
          <w:rFonts w:asciiTheme="minorHAnsi" w:hAnsiTheme="minorHAnsi" w:cstheme="minorHAnsi"/>
          <w:b/>
          <w:sz w:val="22"/>
          <w:szCs w:val="22"/>
        </w:rPr>
        <w:t>23</w:t>
      </w:r>
      <w:r w:rsidRPr="00C452B8">
        <w:rPr>
          <w:rFonts w:asciiTheme="minorHAnsi" w:hAnsiTheme="minorHAnsi" w:cstheme="minorHAnsi"/>
          <w:b/>
          <w:sz w:val="22"/>
          <w:szCs w:val="22"/>
          <w:vertAlign w:val="superscript"/>
        </w:rPr>
        <w:t>rd</w:t>
      </w:r>
      <w:r>
        <w:rPr>
          <w:rFonts w:asciiTheme="minorHAnsi" w:hAnsiTheme="minorHAnsi" w:cstheme="minorHAnsi"/>
          <w:b/>
          <w:sz w:val="22"/>
          <w:szCs w:val="22"/>
        </w:rPr>
        <w:t xml:space="preserve"> </w:t>
      </w:r>
      <w:r w:rsidRPr="00A51E20">
        <w:rPr>
          <w:rFonts w:asciiTheme="minorHAnsi" w:hAnsiTheme="minorHAnsi" w:cstheme="minorHAnsi"/>
          <w:b/>
          <w:sz w:val="22"/>
          <w:szCs w:val="22"/>
        </w:rPr>
        <w:t>through</w:t>
      </w:r>
      <w:r w:rsidRPr="00A51E20">
        <w:rPr>
          <w:rFonts w:asciiTheme="minorHAnsi" w:hAnsiTheme="minorHAnsi" w:cstheme="minorHAnsi"/>
          <w:b/>
          <w:sz w:val="22"/>
          <w:szCs w:val="22"/>
        </w:rPr>
        <w:tab/>
      </w:r>
    </w:p>
    <w:p w14:paraId="798876A1" w14:textId="77777777" w:rsidR="00874EE0" w:rsidRDefault="00874EE0" w:rsidP="00874EE0">
      <w:pPr>
        <w:rPr>
          <w:rFonts w:asciiTheme="minorHAnsi" w:hAnsiTheme="minorHAnsi" w:cstheme="minorHAnsi"/>
          <w:b/>
          <w:sz w:val="22"/>
          <w:szCs w:val="22"/>
          <w:vertAlign w:val="superscript"/>
        </w:rPr>
      </w:pPr>
      <w:r w:rsidRPr="00A51E20">
        <w:rPr>
          <w:rFonts w:asciiTheme="minorHAnsi" w:hAnsiTheme="minorHAnsi" w:cstheme="minorHAnsi"/>
          <w:b/>
          <w:sz w:val="22"/>
          <w:szCs w:val="22"/>
        </w:rPr>
        <w:t xml:space="preserve">Saturday, </w:t>
      </w:r>
      <w:r>
        <w:rPr>
          <w:rFonts w:asciiTheme="minorHAnsi" w:hAnsiTheme="minorHAnsi" w:cstheme="minorHAnsi"/>
          <w:b/>
          <w:sz w:val="22"/>
          <w:szCs w:val="22"/>
        </w:rPr>
        <w:t>25</w:t>
      </w:r>
      <w:proofErr w:type="gramStart"/>
      <w:r w:rsidRPr="004413D8">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Pr="00A51E20">
        <w:rPr>
          <w:rFonts w:asciiTheme="minorHAnsi" w:hAnsiTheme="minorHAnsi" w:cstheme="minorHAnsi"/>
          <w:b/>
          <w:sz w:val="22"/>
          <w:szCs w:val="22"/>
        </w:rPr>
        <w:t xml:space="preserve"> </w:t>
      </w:r>
      <w:r w:rsidRPr="00A51E20">
        <w:rPr>
          <w:rFonts w:asciiTheme="minorHAnsi" w:hAnsiTheme="minorHAnsi" w:cstheme="minorHAnsi"/>
          <w:b/>
          <w:sz w:val="22"/>
          <w:szCs w:val="22"/>
          <w:vertAlign w:val="superscript"/>
        </w:rPr>
        <w:tab/>
      </w:r>
      <w:proofErr w:type="gramEnd"/>
      <w:r>
        <w:rPr>
          <w:rFonts w:asciiTheme="minorHAnsi" w:hAnsiTheme="minorHAnsi" w:cstheme="minorHAnsi"/>
          <w:b/>
          <w:sz w:val="22"/>
          <w:szCs w:val="22"/>
          <w:vertAlign w:val="superscript"/>
        </w:rPr>
        <w:tab/>
      </w:r>
      <w:r w:rsidRPr="00A51E20">
        <w:rPr>
          <w:rFonts w:asciiTheme="minorHAnsi" w:hAnsiTheme="minorHAnsi" w:cstheme="minorHAnsi"/>
          <w:b/>
          <w:sz w:val="22"/>
          <w:szCs w:val="22"/>
        </w:rPr>
        <w:t>MTS AGM</w:t>
      </w:r>
    </w:p>
    <w:p w14:paraId="033BFD59" w14:textId="77777777" w:rsidR="00874EE0" w:rsidRPr="00C91E69" w:rsidRDefault="00874EE0" w:rsidP="00874EE0">
      <w:pPr>
        <w:rPr>
          <w:rFonts w:asciiTheme="minorHAnsi" w:hAnsiTheme="minorHAnsi" w:cstheme="minorHAnsi"/>
          <w:b/>
          <w:sz w:val="22"/>
          <w:szCs w:val="22"/>
          <w:vertAlign w:val="superscript"/>
        </w:rPr>
      </w:pPr>
      <w:r>
        <w:rPr>
          <w:rFonts w:asciiTheme="minorHAnsi" w:hAnsiTheme="minorHAnsi" w:cstheme="minorHAnsi"/>
          <w:b/>
          <w:sz w:val="22"/>
          <w:szCs w:val="22"/>
          <w:vertAlign w:val="superscript"/>
        </w:rPr>
        <w:t xml:space="preserve"> </w:t>
      </w:r>
      <w:r w:rsidRPr="00A51E20">
        <w:rPr>
          <w:rFonts w:asciiTheme="minorHAnsi" w:hAnsiTheme="minorHAnsi" w:cstheme="minorHAnsi"/>
          <w:b/>
          <w:sz w:val="22"/>
          <w:szCs w:val="22"/>
          <w:vertAlign w:val="superscript"/>
        </w:rPr>
        <w:tab/>
      </w:r>
    </w:p>
    <w:p w14:paraId="2F72E060" w14:textId="77777777" w:rsidR="00874EE0" w:rsidRPr="00A51E20" w:rsidRDefault="00874EE0" w:rsidP="00874EE0">
      <w:pPr>
        <w:rPr>
          <w:rFonts w:asciiTheme="minorHAnsi" w:hAnsiTheme="minorHAnsi" w:cstheme="minorHAnsi"/>
          <w:b/>
          <w:sz w:val="22"/>
          <w:szCs w:val="22"/>
          <w:u w:val="single"/>
        </w:rPr>
      </w:pPr>
      <w:r w:rsidRPr="00A51E20">
        <w:rPr>
          <w:rFonts w:asciiTheme="minorHAnsi" w:hAnsiTheme="minorHAnsi" w:cstheme="minorHAnsi"/>
          <w:b/>
          <w:sz w:val="22"/>
          <w:szCs w:val="22"/>
          <w:u w:val="single"/>
        </w:rPr>
        <w:t>June</w:t>
      </w:r>
    </w:p>
    <w:p w14:paraId="6516A0B0" w14:textId="77777777" w:rsidR="00874EE0" w:rsidRPr="00A51E20" w:rsidRDefault="00874EE0" w:rsidP="00874EE0">
      <w:pPr>
        <w:rPr>
          <w:rFonts w:asciiTheme="minorHAnsi" w:hAnsiTheme="minorHAnsi" w:cstheme="minorHAnsi"/>
          <w:b/>
          <w:sz w:val="16"/>
          <w:szCs w:val="16"/>
          <w:u w:val="single"/>
        </w:rPr>
      </w:pPr>
    </w:p>
    <w:p w14:paraId="301F5A4D" w14:textId="77777777" w:rsidR="00874EE0" w:rsidRPr="00A51E20"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5</w:t>
      </w:r>
      <w:r w:rsidRPr="00F06DB4">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Pr="00A51E20">
        <w:rPr>
          <w:rFonts w:asciiTheme="minorHAnsi" w:hAnsiTheme="minorHAnsi" w:cstheme="minorHAnsi"/>
          <w:b/>
          <w:sz w:val="22"/>
          <w:szCs w:val="22"/>
        </w:rPr>
        <w:tab/>
        <w:t>LRTA Executive Meeting</w:t>
      </w:r>
    </w:p>
    <w:p w14:paraId="3DD8180F" w14:textId="77777777" w:rsidR="00874EE0" w:rsidRPr="00A51E20" w:rsidRDefault="00874EE0" w:rsidP="00874EE0">
      <w:pPr>
        <w:ind w:right="-270"/>
        <w:rPr>
          <w:rFonts w:asciiTheme="minorHAnsi" w:hAnsiTheme="minorHAnsi" w:cstheme="minorHAnsi"/>
          <w:b/>
          <w:sz w:val="22"/>
          <w:szCs w:val="22"/>
        </w:rPr>
      </w:pPr>
      <w:r>
        <w:rPr>
          <w:rFonts w:asciiTheme="minorHAnsi" w:hAnsiTheme="minorHAnsi" w:cstheme="minorHAnsi"/>
          <w:b/>
          <w:sz w:val="22"/>
          <w:szCs w:val="22"/>
        </w:rPr>
        <w:t>Wednesday, 12</w:t>
      </w:r>
      <w:r w:rsidRPr="004413D8">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Pr="00A51E20">
        <w:rPr>
          <w:rFonts w:asciiTheme="minorHAnsi" w:hAnsiTheme="minorHAnsi" w:cstheme="minorHAnsi"/>
          <w:b/>
          <w:sz w:val="22"/>
          <w:szCs w:val="22"/>
          <w:vertAlign w:val="superscript"/>
        </w:rPr>
        <w:tab/>
      </w:r>
      <w:r w:rsidRPr="00A51E20">
        <w:rPr>
          <w:rFonts w:asciiTheme="minorHAnsi" w:hAnsiTheme="minorHAnsi" w:cstheme="minorHAnsi"/>
          <w:b/>
          <w:sz w:val="22"/>
          <w:szCs w:val="22"/>
        </w:rPr>
        <w:t>LRTA Retirement Reception</w:t>
      </w:r>
    </w:p>
    <w:p w14:paraId="261FDA5B" w14:textId="77777777" w:rsidR="00874EE0" w:rsidRPr="00A51904" w:rsidRDefault="00874EE0" w:rsidP="00874EE0">
      <w:pPr>
        <w:rPr>
          <w:rFonts w:asciiTheme="minorHAnsi" w:hAnsiTheme="minorHAnsi" w:cstheme="minorHAnsi"/>
          <w:b/>
          <w:sz w:val="22"/>
          <w:szCs w:val="22"/>
        </w:rPr>
      </w:pPr>
      <w:r w:rsidRPr="00A51E20">
        <w:rPr>
          <w:rFonts w:asciiTheme="minorHAnsi" w:hAnsiTheme="minorHAnsi" w:cstheme="minorHAnsi"/>
          <w:b/>
          <w:sz w:val="22"/>
          <w:szCs w:val="22"/>
        </w:rPr>
        <w:t xml:space="preserve">Wednesday, </w:t>
      </w:r>
      <w:r>
        <w:rPr>
          <w:rFonts w:asciiTheme="minorHAnsi" w:hAnsiTheme="minorHAnsi" w:cstheme="minorHAnsi"/>
          <w:b/>
          <w:sz w:val="22"/>
          <w:szCs w:val="22"/>
        </w:rPr>
        <w:t>19</w:t>
      </w:r>
      <w:r w:rsidRPr="00A51E20">
        <w:rPr>
          <w:rFonts w:asciiTheme="minorHAnsi" w:hAnsiTheme="minorHAnsi" w:cstheme="minorHAnsi"/>
          <w:b/>
          <w:sz w:val="22"/>
          <w:szCs w:val="22"/>
          <w:vertAlign w:val="superscript"/>
        </w:rPr>
        <w:t>th</w:t>
      </w:r>
      <w:r w:rsidRPr="00A51E20">
        <w:rPr>
          <w:rFonts w:asciiTheme="minorHAnsi" w:hAnsiTheme="minorHAnsi" w:cstheme="minorHAnsi"/>
          <w:b/>
          <w:sz w:val="22"/>
          <w:szCs w:val="22"/>
        </w:rPr>
        <w:t xml:space="preserve"> </w:t>
      </w:r>
      <w:r w:rsidRPr="00A51E20">
        <w:rPr>
          <w:rFonts w:asciiTheme="minorHAnsi" w:hAnsiTheme="minorHAnsi" w:cstheme="minorHAnsi"/>
          <w:b/>
          <w:sz w:val="22"/>
          <w:szCs w:val="22"/>
        </w:rPr>
        <w:tab/>
        <w:t>LRTA Council Meeting</w:t>
      </w:r>
    </w:p>
    <w:p w14:paraId="1F70E4A2" w14:textId="77777777" w:rsidR="00874EE0" w:rsidRDefault="00874EE0" w:rsidP="00651480">
      <w:pPr>
        <w:spacing w:before="100" w:beforeAutospacing="1" w:after="100" w:afterAutospacing="1" w:line="240" w:lineRule="atLeast"/>
        <w:ind w:right="75"/>
        <w:rPr>
          <w:rFonts w:ascii="Calibri" w:hAnsi="Calibri" w:cs="Calibri"/>
          <w:sz w:val="22"/>
          <w:szCs w:val="22"/>
        </w:rPr>
        <w:sectPr w:rsidR="00874EE0" w:rsidSect="00F3537B">
          <w:type w:val="continuous"/>
          <w:pgSz w:w="12240" w:h="15840"/>
          <w:pgMar w:top="1134" w:right="1080" w:bottom="1440" w:left="1080" w:header="706" w:footer="144" w:gutter="0"/>
          <w:cols w:num="2" w:space="332"/>
          <w:docGrid w:linePitch="360"/>
        </w:sectPr>
      </w:pPr>
    </w:p>
    <w:p w14:paraId="717AAFBA" w14:textId="184C1D5E" w:rsidR="004F058D" w:rsidRDefault="004F058D" w:rsidP="00191341">
      <w:pPr>
        <w:spacing w:before="100" w:beforeAutospacing="1" w:after="100" w:afterAutospacing="1" w:line="240" w:lineRule="atLeast"/>
        <w:ind w:right="75"/>
        <w:rPr>
          <w:rFonts w:ascii="Calibri" w:hAnsi="Calibri" w:cs="Calibri"/>
          <w:b/>
          <w:bCs/>
          <w:sz w:val="22"/>
          <w:szCs w:val="22"/>
        </w:rPr>
      </w:pPr>
    </w:p>
    <w:sectPr w:rsidR="004F058D" w:rsidSect="00651480">
      <w:type w:val="continuous"/>
      <w:pgSz w:w="12240" w:h="15840"/>
      <w:pgMar w:top="1134" w:right="1080" w:bottom="1440" w:left="1080" w:header="706" w:footer="144" w:gutter="0"/>
      <w:cols w:space="18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6B2C" w14:textId="77777777" w:rsidR="00A93C15" w:rsidRDefault="00A93C15">
      <w:r>
        <w:separator/>
      </w:r>
    </w:p>
  </w:endnote>
  <w:endnote w:type="continuationSeparator" w:id="0">
    <w:p w14:paraId="60C7C18F" w14:textId="77777777" w:rsidR="00A93C15" w:rsidRDefault="00A93C15">
      <w:r>
        <w:continuationSeparator/>
      </w:r>
    </w:p>
  </w:endnote>
  <w:endnote w:type="continuationNotice" w:id="1">
    <w:p w14:paraId="05E9239D" w14:textId="77777777" w:rsidR="000B23CB" w:rsidRDefault="000B2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000947" w:rsidRDefault="00000947">
    <w:pPr>
      <w:pStyle w:val="Footer"/>
      <w:jc w:val="center"/>
    </w:pPr>
    <w:r w:rsidRPr="09A37E47">
      <w:rPr>
        <w:noProof/>
      </w:rPr>
      <w:fldChar w:fldCharType="begin"/>
    </w:r>
    <w:r>
      <w:instrText xml:space="preserve"> PAGE   \* MERGEFORMAT </w:instrText>
    </w:r>
    <w:r w:rsidRPr="09A37E47">
      <w:fldChar w:fldCharType="separate"/>
    </w:r>
    <w:r w:rsidR="09A37E47" w:rsidRPr="09A37E47">
      <w:rPr>
        <w:noProof/>
      </w:rPr>
      <w:t>2</w:t>
    </w:r>
    <w:r w:rsidRPr="09A37E47">
      <w:rPr>
        <w:noProof/>
      </w:rPr>
      <w:fldChar w:fldCharType="end"/>
    </w:r>
  </w:p>
  <w:p w14:paraId="56EE48EE" w14:textId="77777777" w:rsidR="0028632D" w:rsidRDefault="00286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B500" w14:textId="77777777" w:rsidR="00874EE0" w:rsidRPr="008D0715" w:rsidRDefault="00874EE0" w:rsidP="00E31EFC">
    <w:pPr>
      <w:pStyle w:val="Footer"/>
      <w:jc w:val="center"/>
      <w:rPr>
        <w:sz w:val="16"/>
        <w:szCs w:val="16"/>
      </w:rPr>
    </w:pPr>
  </w:p>
  <w:p w14:paraId="37208423" w14:textId="77777777" w:rsidR="00874EE0" w:rsidRDefault="00874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ED0A" w14:textId="77777777" w:rsidR="00A93C15" w:rsidRDefault="00A93C15">
      <w:r>
        <w:separator/>
      </w:r>
    </w:p>
  </w:footnote>
  <w:footnote w:type="continuationSeparator" w:id="0">
    <w:p w14:paraId="3BD744BE" w14:textId="77777777" w:rsidR="00A93C15" w:rsidRDefault="00A93C15">
      <w:r>
        <w:continuationSeparator/>
      </w:r>
    </w:p>
  </w:footnote>
  <w:footnote w:type="continuationNotice" w:id="1">
    <w:p w14:paraId="3FFCC4D0" w14:textId="77777777" w:rsidR="000B23CB" w:rsidRDefault="000B23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9A37E47" w14:paraId="13288340" w14:textId="77777777" w:rsidTr="09A37E47">
      <w:tc>
        <w:tcPr>
          <w:tcW w:w="3360" w:type="dxa"/>
        </w:tcPr>
        <w:p w14:paraId="2B83FD19" w14:textId="389CD200" w:rsidR="09A37E47" w:rsidRDefault="09A37E47" w:rsidP="09A37E47">
          <w:pPr>
            <w:pStyle w:val="Header"/>
            <w:ind w:left="-115"/>
          </w:pPr>
        </w:p>
      </w:tc>
      <w:tc>
        <w:tcPr>
          <w:tcW w:w="3360" w:type="dxa"/>
        </w:tcPr>
        <w:p w14:paraId="09B796BD" w14:textId="583EA57D" w:rsidR="09A37E47" w:rsidRDefault="09A37E47" w:rsidP="09A37E47">
          <w:pPr>
            <w:pStyle w:val="Header"/>
            <w:jc w:val="center"/>
          </w:pPr>
        </w:p>
      </w:tc>
      <w:tc>
        <w:tcPr>
          <w:tcW w:w="3360" w:type="dxa"/>
        </w:tcPr>
        <w:p w14:paraId="65404965" w14:textId="716C0F38" w:rsidR="09A37E47" w:rsidRDefault="09A37E47" w:rsidP="09A37E47">
          <w:pPr>
            <w:pStyle w:val="Header"/>
            <w:ind w:right="-115"/>
            <w:jc w:val="right"/>
          </w:pPr>
        </w:p>
      </w:tc>
    </w:tr>
  </w:tbl>
  <w:p w14:paraId="6CEF3174" w14:textId="3CA5CFF0" w:rsidR="09A37E47" w:rsidRDefault="09A37E47" w:rsidP="09A37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0A94" w14:textId="77777777" w:rsidR="00874EE0" w:rsidRDefault="00874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9A37E47" w14:paraId="7A4B730C" w14:textId="77777777" w:rsidTr="09A37E47">
      <w:tc>
        <w:tcPr>
          <w:tcW w:w="3360" w:type="dxa"/>
        </w:tcPr>
        <w:p w14:paraId="13F1D1D0" w14:textId="71BEE430" w:rsidR="09A37E47" w:rsidRDefault="09A37E47" w:rsidP="09A37E47">
          <w:pPr>
            <w:pStyle w:val="Header"/>
            <w:ind w:left="-115"/>
          </w:pPr>
        </w:p>
      </w:tc>
      <w:tc>
        <w:tcPr>
          <w:tcW w:w="3360" w:type="dxa"/>
        </w:tcPr>
        <w:p w14:paraId="3789B2DF" w14:textId="6435BEF4" w:rsidR="09A37E47" w:rsidRDefault="09A37E47" w:rsidP="09A37E47">
          <w:pPr>
            <w:pStyle w:val="Header"/>
            <w:jc w:val="center"/>
          </w:pPr>
        </w:p>
      </w:tc>
      <w:tc>
        <w:tcPr>
          <w:tcW w:w="3360" w:type="dxa"/>
        </w:tcPr>
        <w:p w14:paraId="2381B1C1" w14:textId="3FABBB78" w:rsidR="09A37E47" w:rsidRDefault="09A37E47" w:rsidP="09A37E47">
          <w:pPr>
            <w:pStyle w:val="Header"/>
            <w:ind w:right="-115"/>
            <w:jc w:val="right"/>
          </w:pPr>
        </w:p>
      </w:tc>
    </w:tr>
  </w:tbl>
  <w:p w14:paraId="158E6B83" w14:textId="1D277AC8" w:rsidR="09A37E47" w:rsidRDefault="09A37E47" w:rsidP="09A37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53C"/>
    <w:multiLevelType w:val="hybridMultilevel"/>
    <w:tmpl w:val="82DCCC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823270"/>
    <w:multiLevelType w:val="multilevel"/>
    <w:tmpl w:val="85F44B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62DDC"/>
    <w:multiLevelType w:val="multilevel"/>
    <w:tmpl w:val="242C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17598"/>
    <w:multiLevelType w:val="hybridMultilevel"/>
    <w:tmpl w:val="24C4CF0A"/>
    <w:lvl w:ilvl="0" w:tplc="5964E8F2">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A56F7"/>
    <w:multiLevelType w:val="hybridMultilevel"/>
    <w:tmpl w:val="EC3A28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153D3B"/>
    <w:multiLevelType w:val="hybridMultilevel"/>
    <w:tmpl w:val="089EF2DE"/>
    <w:lvl w:ilvl="0" w:tplc="C48E01A4">
      <w:start w:val="1"/>
      <w:numFmt w:val="decimal"/>
      <w:lvlText w:val="%1."/>
      <w:lvlJc w:val="left"/>
      <w:pPr>
        <w:ind w:left="720" w:hanging="360"/>
      </w:pPr>
      <w:rPr>
        <w:i w:val="0"/>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0C6B0DC1"/>
    <w:multiLevelType w:val="hybridMultilevel"/>
    <w:tmpl w:val="B3764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7176F4"/>
    <w:multiLevelType w:val="multilevel"/>
    <w:tmpl w:val="6D442B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282F28"/>
    <w:multiLevelType w:val="hybridMultilevel"/>
    <w:tmpl w:val="B9F09FF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19063691"/>
    <w:multiLevelType w:val="hybridMultilevel"/>
    <w:tmpl w:val="546E78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19BB5210"/>
    <w:multiLevelType w:val="hybridMultilevel"/>
    <w:tmpl w:val="7FE2928E"/>
    <w:lvl w:ilvl="0" w:tplc="65E4470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E8C288D"/>
    <w:multiLevelType w:val="hybridMultilevel"/>
    <w:tmpl w:val="C9F4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F6719"/>
    <w:multiLevelType w:val="hybridMultilevel"/>
    <w:tmpl w:val="0F70B41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21AD0F76"/>
    <w:multiLevelType w:val="hybridMultilevel"/>
    <w:tmpl w:val="6F9069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21FD19ED"/>
    <w:multiLevelType w:val="multilevel"/>
    <w:tmpl w:val="B0F2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780E92"/>
    <w:multiLevelType w:val="hybridMultilevel"/>
    <w:tmpl w:val="D2FA4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1C3302"/>
    <w:multiLevelType w:val="hybridMultilevel"/>
    <w:tmpl w:val="31F01C70"/>
    <w:lvl w:ilvl="0" w:tplc="3B1AAACA">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A4836"/>
    <w:multiLevelType w:val="hybridMultilevel"/>
    <w:tmpl w:val="0EE82C9C"/>
    <w:lvl w:ilvl="0" w:tplc="EC90CF0C">
      <w:start w:val="1"/>
      <w:numFmt w:val="decimal"/>
      <w:lvlText w:val="%1."/>
      <w:lvlJc w:val="left"/>
      <w:pPr>
        <w:ind w:left="720" w:hanging="360"/>
      </w:pPr>
      <w:rPr>
        <w:b w:val="0"/>
        <w:bCs w:val="0"/>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27BB6471"/>
    <w:multiLevelType w:val="hybridMultilevel"/>
    <w:tmpl w:val="B4C80FE0"/>
    <w:lvl w:ilvl="0" w:tplc="7D4E8C6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4C3287"/>
    <w:multiLevelType w:val="multilevel"/>
    <w:tmpl w:val="632A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780358"/>
    <w:multiLevelType w:val="hybridMultilevel"/>
    <w:tmpl w:val="392CA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2E7395"/>
    <w:multiLevelType w:val="multilevel"/>
    <w:tmpl w:val="B42E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331918"/>
    <w:multiLevelType w:val="hybridMultilevel"/>
    <w:tmpl w:val="77C0724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F80A75"/>
    <w:multiLevelType w:val="hybridMultilevel"/>
    <w:tmpl w:val="B6B25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539C3"/>
    <w:multiLevelType w:val="hybridMultilevel"/>
    <w:tmpl w:val="40B82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A7F5AD1"/>
    <w:multiLevelType w:val="multilevel"/>
    <w:tmpl w:val="43AA243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8F02B4"/>
    <w:multiLevelType w:val="hybridMultilevel"/>
    <w:tmpl w:val="B1BE7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0B603B"/>
    <w:multiLevelType w:val="multilevel"/>
    <w:tmpl w:val="DFA8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204D91"/>
    <w:multiLevelType w:val="multilevel"/>
    <w:tmpl w:val="759082F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7D202F"/>
    <w:multiLevelType w:val="hybridMultilevel"/>
    <w:tmpl w:val="7F6CB340"/>
    <w:lvl w:ilvl="0" w:tplc="BD248DE8">
      <w:start w:val="1"/>
      <w:numFmt w:val="lowerLetter"/>
      <w:lvlText w:val="%1)"/>
      <w:lvlJc w:val="left"/>
      <w:pPr>
        <w:ind w:left="435" w:hanging="360"/>
      </w:pPr>
      <w:rPr>
        <w:rFonts w:hint="default"/>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0" w15:restartNumberingAfterBreak="0">
    <w:nsid w:val="492001E5"/>
    <w:multiLevelType w:val="hybridMultilevel"/>
    <w:tmpl w:val="BA3E7CA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4CEC3BAF"/>
    <w:multiLevelType w:val="hybridMultilevel"/>
    <w:tmpl w:val="F092BCA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15:restartNumberingAfterBreak="0">
    <w:nsid w:val="4E56099E"/>
    <w:multiLevelType w:val="hybridMultilevel"/>
    <w:tmpl w:val="A29247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16A03"/>
    <w:multiLevelType w:val="multilevel"/>
    <w:tmpl w:val="AAC4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F05A3E"/>
    <w:multiLevelType w:val="hybridMultilevel"/>
    <w:tmpl w:val="7518B82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787058D"/>
    <w:multiLevelType w:val="hybridMultilevel"/>
    <w:tmpl w:val="359E45F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723E10E9"/>
    <w:multiLevelType w:val="multilevel"/>
    <w:tmpl w:val="EA72B2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EF7293"/>
    <w:multiLevelType w:val="hybridMultilevel"/>
    <w:tmpl w:val="41BE9F6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D1128"/>
    <w:multiLevelType w:val="multilevel"/>
    <w:tmpl w:val="D3E4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8F3A0D"/>
    <w:multiLevelType w:val="multilevel"/>
    <w:tmpl w:val="9E4670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AA97EBC"/>
    <w:multiLevelType w:val="hybridMultilevel"/>
    <w:tmpl w:val="7F2C3E48"/>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15:restartNumberingAfterBreak="0">
    <w:nsid w:val="7F5233B1"/>
    <w:multiLevelType w:val="hybridMultilevel"/>
    <w:tmpl w:val="4A4EE4B4"/>
    <w:lvl w:ilvl="0" w:tplc="EF88B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7064525">
    <w:abstractNumId w:val="36"/>
  </w:num>
  <w:num w:numId="2" w16cid:durableId="67962976">
    <w:abstractNumId w:val="1"/>
  </w:num>
  <w:num w:numId="3" w16cid:durableId="2055494535">
    <w:abstractNumId w:val="28"/>
  </w:num>
  <w:num w:numId="4" w16cid:durableId="213548912">
    <w:abstractNumId w:val="19"/>
  </w:num>
  <w:num w:numId="5" w16cid:durableId="967659746">
    <w:abstractNumId w:val="21"/>
  </w:num>
  <w:num w:numId="6" w16cid:durableId="787503691">
    <w:abstractNumId w:val="14"/>
  </w:num>
  <w:num w:numId="7" w16cid:durableId="1217082566">
    <w:abstractNumId w:val="2"/>
  </w:num>
  <w:num w:numId="8" w16cid:durableId="1163544228">
    <w:abstractNumId w:val="33"/>
  </w:num>
  <w:num w:numId="9" w16cid:durableId="1090660506">
    <w:abstractNumId w:val="23"/>
  </w:num>
  <w:num w:numId="10" w16cid:durableId="1200439650">
    <w:abstractNumId w:val="15"/>
  </w:num>
  <w:num w:numId="11" w16cid:durableId="2128499269">
    <w:abstractNumId w:val="20"/>
  </w:num>
  <w:num w:numId="12" w16cid:durableId="1743718444">
    <w:abstractNumId w:val="4"/>
  </w:num>
  <w:num w:numId="13" w16cid:durableId="875387884">
    <w:abstractNumId w:val="39"/>
  </w:num>
  <w:num w:numId="14" w16cid:durableId="924531711">
    <w:abstractNumId w:val="7"/>
  </w:num>
  <w:num w:numId="15" w16cid:durableId="1715691516">
    <w:abstractNumId w:val="27"/>
  </w:num>
  <w:num w:numId="16" w16cid:durableId="299195858">
    <w:abstractNumId w:val="38"/>
  </w:num>
  <w:num w:numId="17" w16cid:durableId="2106143210">
    <w:abstractNumId w:val="26"/>
  </w:num>
  <w:num w:numId="18" w16cid:durableId="456795758">
    <w:abstractNumId w:val="32"/>
  </w:num>
  <w:num w:numId="19" w16cid:durableId="76899716">
    <w:abstractNumId w:val="29"/>
  </w:num>
  <w:num w:numId="20" w16cid:durableId="1470510339">
    <w:abstractNumId w:val="40"/>
  </w:num>
  <w:num w:numId="21" w16cid:durableId="1760634277">
    <w:abstractNumId w:val="30"/>
  </w:num>
  <w:num w:numId="22" w16cid:durableId="1815947125">
    <w:abstractNumId w:val="24"/>
  </w:num>
  <w:num w:numId="23" w16cid:durableId="1576624735">
    <w:abstractNumId w:val="25"/>
  </w:num>
  <w:num w:numId="24" w16cid:durableId="752555282">
    <w:abstractNumId w:val="41"/>
  </w:num>
  <w:num w:numId="25" w16cid:durableId="338312755">
    <w:abstractNumId w:val="10"/>
  </w:num>
  <w:num w:numId="26" w16cid:durableId="2048287619">
    <w:abstractNumId w:val="16"/>
  </w:num>
  <w:num w:numId="27" w16cid:durableId="1910842870">
    <w:abstractNumId w:val="3"/>
  </w:num>
  <w:num w:numId="28" w16cid:durableId="209003691">
    <w:abstractNumId w:val="37"/>
  </w:num>
  <w:num w:numId="29" w16cid:durableId="1820610154">
    <w:abstractNumId w:val="22"/>
  </w:num>
  <w:num w:numId="30" w16cid:durableId="253787212">
    <w:abstractNumId w:val="18"/>
  </w:num>
  <w:num w:numId="31" w16cid:durableId="1371030259">
    <w:abstractNumId w:val="13"/>
  </w:num>
  <w:num w:numId="32" w16cid:durableId="941297718">
    <w:abstractNumId w:val="11"/>
  </w:num>
  <w:num w:numId="33" w16cid:durableId="601571409">
    <w:abstractNumId w:val="12"/>
  </w:num>
  <w:num w:numId="34" w16cid:durableId="868956397">
    <w:abstractNumId w:val="31"/>
  </w:num>
  <w:num w:numId="35" w16cid:durableId="776481598">
    <w:abstractNumId w:val="35"/>
  </w:num>
  <w:num w:numId="36" w16cid:durableId="6034617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0399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2429022">
    <w:abstractNumId w:val="9"/>
  </w:num>
  <w:num w:numId="39" w16cid:durableId="6696793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3008037">
    <w:abstractNumId w:val="34"/>
  </w:num>
  <w:num w:numId="41" w16cid:durableId="1485898539">
    <w:abstractNumId w:val="0"/>
  </w:num>
  <w:num w:numId="42" w16cid:durableId="388459269">
    <w:abstractNumId w:val="5"/>
  </w:num>
  <w:num w:numId="43" w16cid:durableId="14617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D6"/>
    <w:rsid w:val="00000947"/>
    <w:rsid w:val="000037D1"/>
    <w:rsid w:val="00021482"/>
    <w:rsid w:val="0002490C"/>
    <w:rsid w:val="00041DAF"/>
    <w:rsid w:val="00041EA5"/>
    <w:rsid w:val="00042339"/>
    <w:rsid w:val="00053A8A"/>
    <w:rsid w:val="00057EFB"/>
    <w:rsid w:val="00061891"/>
    <w:rsid w:val="00062D75"/>
    <w:rsid w:val="00072390"/>
    <w:rsid w:val="000774A8"/>
    <w:rsid w:val="00085B7B"/>
    <w:rsid w:val="00091E7E"/>
    <w:rsid w:val="000A5E07"/>
    <w:rsid w:val="000B23CB"/>
    <w:rsid w:val="000B4900"/>
    <w:rsid w:val="000B5E9F"/>
    <w:rsid w:val="000B6841"/>
    <w:rsid w:val="000B6C55"/>
    <w:rsid w:val="000B76F3"/>
    <w:rsid w:val="000C7945"/>
    <w:rsid w:val="000D0FEA"/>
    <w:rsid w:val="000D6D4D"/>
    <w:rsid w:val="000E0D6B"/>
    <w:rsid w:val="000E3C15"/>
    <w:rsid w:val="000E7C3C"/>
    <w:rsid w:val="00107919"/>
    <w:rsid w:val="00111440"/>
    <w:rsid w:val="0011199C"/>
    <w:rsid w:val="0012658F"/>
    <w:rsid w:val="001265C6"/>
    <w:rsid w:val="001326F4"/>
    <w:rsid w:val="001517F9"/>
    <w:rsid w:val="00154D77"/>
    <w:rsid w:val="00156106"/>
    <w:rsid w:val="001569CD"/>
    <w:rsid w:val="001578C8"/>
    <w:rsid w:val="00161FD8"/>
    <w:rsid w:val="0016245E"/>
    <w:rsid w:val="001635F4"/>
    <w:rsid w:val="00166BD6"/>
    <w:rsid w:val="00170EFB"/>
    <w:rsid w:val="00185968"/>
    <w:rsid w:val="0019096D"/>
    <w:rsid w:val="00191341"/>
    <w:rsid w:val="001950CD"/>
    <w:rsid w:val="00195EDC"/>
    <w:rsid w:val="001A054B"/>
    <w:rsid w:val="001A3004"/>
    <w:rsid w:val="001A7388"/>
    <w:rsid w:val="001B1842"/>
    <w:rsid w:val="001B2E21"/>
    <w:rsid w:val="001C415C"/>
    <w:rsid w:val="001D3F4A"/>
    <w:rsid w:val="001D53D9"/>
    <w:rsid w:val="001D62DA"/>
    <w:rsid w:val="001D792A"/>
    <w:rsid w:val="001E6F3E"/>
    <w:rsid w:val="001F564F"/>
    <w:rsid w:val="002005BC"/>
    <w:rsid w:val="00213AB5"/>
    <w:rsid w:val="00213B09"/>
    <w:rsid w:val="002250BA"/>
    <w:rsid w:val="00225958"/>
    <w:rsid w:val="002316E9"/>
    <w:rsid w:val="0023339E"/>
    <w:rsid w:val="002342DF"/>
    <w:rsid w:val="0023714F"/>
    <w:rsid w:val="00237CEC"/>
    <w:rsid w:val="002427C3"/>
    <w:rsid w:val="00263095"/>
    <w:rsid w:val="00271558"/>
    <w:rsid w:val="00286128"/>
    <w:rsid w:val="0028632D"/>
    <w:rsid w:val="00287144"/>
    <w:rsid w:val="00291CEB"/>
    <w:rsid w:val="0029517E"/>
    <w:rsid w:val="002A3B26"/>
    <w:rsid w:val="002A5365"/>
    <w:rsid w:val="002A66AF"/>
    <w:rsid w:val="002B4F4B"/>
    <w:rsid w:val="002D224D"/>
    <w:rsid w:val="002D7F77"/>
    <w:rsid w:val="002E4488"/>
    <w:rsid w:val="002E498F"/>
    <w:rsid w:val="002E5DCD"/>
    <w:rsid w:val="002F5031"/>
    <w:rsid w:val="00301602"/>
    <w:rsid w:val="00306BD1"/>
    <w:rsid w:val="00313C27"/>
    <w:rsid w:val="00314FF0"/>
    <w:rsid w:val="00333A83"/>
    <w:rsid w:val="00341626"/>
    <w:rsid w:val="00351951"/>
    <w:rsid w:val="003619F1"/>
    <w:rsid w:val="0036654A"/>
    <w:rsid w:val="003744E8"/>
    <w:rsid w:val="00375956"/>
    <w:rsid w:val="003776AA"/>
    <w:rsid w:val="003838C6"/>
    <w:rsid w:val="003859ED"/>
    <w:rsid w:val="00385B2D"/>
    <w:rsid w:val="0038665F"/>
    <w:rsid w:val="00387804"/>
    <w:rsid w:val="00392A10"/>
    <w:rsid w:val="00395DDC"/>
    <w:rsid w:val="003A32D3"/>
    <w:rsid w:val="003A3800"/>
    <w:rsid w:val="003B0B92"/>
    <w:rsid w:val="003B37B8"/>
    <w:rsid w:val="003B51BB"/>
    <w:rsid w:val="003C0A8B"/>
    <w:rsid w:val="003C1DB8"/>
    <w:rsid w:val="003C32AF"/>
    <w:rsid w:val="003C782E"/>
    <w:rsid w:val="003D0601"/>
    <w:rsid w:val="003D14BC"/>
    <w:rsid w:val="003D1540"/>
    <w:rsid w:val="003D79FE"/>
    <w:rsid w:val="003D7B4A"/>
    <w:rsid w:val="003E1477"/>
    <w:rsid w:val="003E4E52"/>
    <w:rsid w:val="003F33C8"/>
    <w:rsid w:val="00400C50"/>
    <w:rsid w:val="004014B3"/>
    <w:rsid w:val="00401DB7"/>
    <w:rsid w:val="0040334D"/>
    <w:rsid w:val="004171A1"/>
    <w:rsid w:val="0041784B"/>
    <w:rsid w:val="0042139B"/>
    <w:rsid w:val="00422341"/>
    <w:rsid w:val="0044050D"/>
    <w:rsid w:val="004423AC"/>
    <w:rsid w:val="00445545"/>
    <w:rsid w:val="00451245"/>
    <w:rsid w:val="00454062"/>
    <w:rsid w:val="0045499B"/>
    <w:rsid w:val="004563D3"/>
    <w:rsid w:val="00461A13"/>
    <w:rsid w:val="00467C2F"/>
    <w:rsid w:val="0047289F"/>
    <w:rsid w:val="00475D47"/>
    <w:rsid w:val="00477314"/>
    <w:rsid w:val="00482369"/>
    <w:rsid w:val="004A1D61"/>
    <w:rsid w:val="004B37E0"/>
    <w:rsid w:val="004B6EBC"/>
    <w:rsid w:val="004C168D"/>
    <w:rsid w:val="004D73C7"/>
    <w:rsid w:val="004E5694"/>
    <w:rsid w:val="004F058D"/>
    <w:rsid w:val="004F1398"/>
    <w:rsid w:val="004F3C6B"/>
    <w:rsid w:val="004F4B2F"/>
    <w:rsid w:val="00502DE1"/>
    <w:rsid w:val="00503BB9"/>
    <w:rsid w:val="00506F96"/>
    <w:rsid w:val="005216F1"/>
    <w:rsid w:val="005318C5"/>
    <w:rsid w:val="005326D7"/>
    <w:rsid w:val="005360B3"/>
    <w:rsid w:val="0054283D"/>
    <w:rsid w:val="00555658"/>
    <w:rsid w:val="005560F8"/>
    <w:rsid w:val="00560981"/>
    <w:rsid w:val="005741E7"/>
    <w:rsid w:val="00576B7D"/>
    <w:rsid w:val="00585F90"/>
    <w:rsid w:val="00585FFA"/>
    <w:rsid w:val="005A428F"/>
    <w:rsid w:val="005B007D"/>
    <w:rsid w:val="005B159F"/>
    <w:rsid w:val="005B6ED9"/>
    <w:rsid w:val="005C4008"/>
    <w:rsid w:val="005C4CC8"/>
    <w:rsid w:val="005C6226"/>
    <w:rsid w:val="005C6E38"/>
    <w:rsid w:val="005D26AD"/>
    <w:rsid w:val="005D45F9"/>
    <w:rsid w:val="005D4A20"/>
    <w:rsid w:val="005F0794"/>
    <w:rsid w:val="005F1706"/>
    <w:rsid w:val="00604A5F"/>
    <w:rsid w:val="0060565C"/>
    <w:rsid w:val="00617A80"/>
    <w:rsid w:val="006303A2"/>
    <w:rsid w:val="0063054D"/>
    <w:rsid w:val="00633D2D"/>
    <w:rsid w:val="006512DC"/>
    <w:rsid w:val="00651480"/>
    <w:rsid w:val="00654402"/>
    <w:rsid w:val="00657820"/>
    <w:rsid w:val="00661A51"/>
    <w:rsid w:val="00664EEB"/>
    <w:rsid w:val="00666774"/>
    <w:rsid w:val="00667040"/>
    <w:rsid w:val="00690154"/>
    <w:rsid w:val="006946B5"/>
    <w:rsid w:val="006A0460"/>
    <w:rsid w:val="006A073E"/>
    <w:rsid w:val="006A30FB"/>
    <w:rsid w:val="006A459A"/>
    <w:rsid w:val="006A538A"/>
    <w:rsid w:val="006A6F46"/>
    <w:rsid w:val="006C088C"/>
    <w:rsid w:val="006C3079"/>
    <w:rsid w:val="006C4822"/>
    <w:rsid w:val="006D024C"/>
    <w:rsid w:val="006D5478"/>
    <w:rsid w:val="006D5DC9"/>
    <w:rsid w:val="006E01C3"/>
    <w:rsid w:val="006E028E"/>
    <w:rsid w:val="006E7406"/>
    <w:rsid w:val="006F2CF4"/>
    <w:rsid w:val="006F3C93"/>
    <w:rsid w:val="006F6E52"/>
    <w:rsid w:val="00706C6A"/>
    <w:rsid w:val="00730B87"/>
    <w:rsid w:val="00731A34"/>
    <w:rsid w:val="007366F5"/>
    <w:rsid w:val="00736734"/>
    <w:rsid w:val="00745FCA"/>
    <w:rsid w:val="007512BB"/>
    <w:rsid w:val="007575F7"/>
    <w:rsid w:val="00762258"/>
    <w:rsid w:val="007704B5"/>
    <w:rsid w:val="00776E6D"/>
    <w:rsid w:val="007A425E"/>
    <w:rsid w:val="007A6F50"/>
    <w:rsid w:val="007A7154"/>
    <w:rsid w:val="007B6994"/>
    <w:rsid w:val="007C30BB"/>
    <w:rsid w:val="007C3C24"/>
    <w:rsid w:val="007D3A35"/>
    <w:rsid w:val="007E6CCE"/>
    <w:rsid w:val="007F745B"/>
    <w:rsid w:val="00804823"/>
    <w:rsid w:val="008066B1"/>
    <w:rsid w:val="0081346D"/>
    <w:rsid w:val="0081424C"/>
    <w:rsid w:val="00817FE9"/>
    <w:rsid w:val="0082472A"/>
    <w:rsid w:val="0082755D"/>
    <w:rsid w:val="00830E8D"/>
    <w:rsid w:val="008363D6"/>
    <w:rsid w:val="008379A6"/>
    <w:rsid w:val="008638B9"/>
    <w:rsid w:val="00872796"/>
    <w:rsid w:val="00874EE0"/>
    <w:rsid w:val="00881A3B"/>
    <w:rsid w:val="0088255B"/>
    <w:rsid w:val="0088314E"/>
    <w:rsid w:val="00884DD8"/>
    <w:rsid w:val="008903FB"/>
    <w:rsid w:val="008A43C6"/>
    <w:rsid w:val="008A4D59"/>
    <w:rsid w:val="008B1617"/>
    <w:rsid w:val="008B65D6"/>
    <w:rsid w:val="008C052F"/>
    <w:rsid w:val="008C16D7"/>
    <w:rsid w:val="008C20CB"/>
    <w:rsid w:val="008C74AF"/>
    <w:rsid w:val="008C796B"/>
    <w:rsid w:val="008D1B19"/>
    <w:rsid w:val="008D1DED"/>
    <w:rsid w:val="008D477B"/>
    <w:rsid w:val="008E24B1"/>
    <w:rsid w:val="008F1ED0"/>
    <w:rsid w:val="008F494F"/>
    <w:rsid w:val="008F771C"/>
    <w:rsid w:val="00904F90"/>
    <w:rsid w:val="00905201"/>
    <w:rsid w:val="0090578F"/>
    <w:rsid w:val="00905D43"/>
    <w:rsid w:val="009270A3"/>
    <w:rsid w:val="0092774F"/>
    <w:rsid w:val="00933E04"/>
    <w:rsid w:val="009509BE"/>
    <w:rsid w:val="009536B6"/>
    <w:rsid w:val="00953E0D"/>
    <w:rsid w:val="00956F0F"/>
    <w:rsid w:val="00965340"/>
    <w:rsid w:val="00980F3F"/>
    <w:rsid w:val="00987C90"/>
    <w:rsid w:val="009921AA"/>
    <w:rsid w:val="00995B6C"/>
    <w:rsid w:val="009B07F4"/>
    <w:rsid w:val="009B3129"/>
    <w:rsid w:val="009B7977"/>
    <w:rsid w:val="009D0730"/>
    <w:rsid w:val="009D10B9"/>
    <w:rsid w:val="009D35CF"/>
    <w:rsid w:val="009D3B60"/>
    <w:rsid w:val="009D7FAC"/>
    <w:rsid w:val="009E2561"/>
    <w:rsid w:val="009E2E77"/>
    <w:rsid w:val="009E3689"/>
    <w:rsid w:val="009E3D7A"/>
    <w:rsid w:val="009E4B18"/>
    <w:rsid w:val="00A006AF"/>
    <w:rsid w:val="00A03F5B"/>
    <w:rsid w:val="00A118B7"/>
    <w:rsid w:val="00A122B7"/>
    <w:rsid w:val="00A2333B"/>
    <w:rsid w:val="00A25FFB"/>
    <w:rsid w:val="00A35BA7"/>
    <w:rsid w:val="00A367CB"/>
    <w:rsid w:val="00A370A6"/>
    <w:rsid w:val="00A42C55"/>
    <w:rsid w:val="00A479A3"/>
    <w:rsid w:val="00A51C9C"/>
    <w:rsid w:val="00A5431C"/>
    <w:rsid w:val="00A56C8C"/>
    <w:rsid w:val="00A63507"/>
    <w:rsid w:val="00A67A28"/>
    <w:rsid w:val="00A72111"/>
    <w:rsid w:val="00A74055"/>
    <w:rsid w:val="00A77A77"/>
    <w:rsid w:val="00A82840"/>
    <w:rsid w:val="00A835DA"/>
    <w:rsid w:val="00A856D6"/>
    <w:rsid w:val="00A8D84F"/>
    <w:rsid w:val="00A93AF2"/>
    <w:rsid w:val="00A93C15"/>
    <w:rsid w:val="00A94186"/>
    <w:rsid w:val="00A961CD"/>
    <w:rsid w:val="00AB2F64"/>
    <w:rsid w:val="00AB60B8"/>
    <w:rsid w:val="00AC033F"/>
    <w:rsid w:val="00AD08D5"/>
    <w:rsid w:val="00AD6129"/>
    <w:rsid w:val="00AE01C8"/>
    <w:rsid w:val="00AE65BE"/>
    <w:rsid w:val="00B01ED0"/>
    <w:rsid w:val="00B20A00"/>
    <w:rsid w:val="00B20BBD"/>
    <w:rsid w:val="00B23DAD"/>
    <w:rsid w:val="00B25060"/>
    <w:rsid w:val="00B273B6"/>
    <w:rsid w:val="00B27946"/>
    <w:rsid w:val="00B30B18"/>
    <w:rsid w:val="00B30B88"/>
    <w:rsid w:val="00B345FD"/>
    <w:rsid w:val="00B42A49"/>
    <w:rsid w:val="00B52723"/>
    <w:rsid w:val="00B543A1"/>
    <w:rsid w:val="00B57F1D"/>
    <w:rsid w:val="00B6080E"/>
    <w:rsid w:val="00B61A1F"/>
    <w:rsid w:val="00B81588"/>
    <w:rsid w:val="00BB1A9C"/>
    <w:rsid w:val="00BC1F7E"/>
    <w:rsid w:val="00BC7E00"/>
    <w:rsid w:val="00BE05F1"/>
    <w:rsid w:val="00C01595"/>
    <w:rsid w:val="00C0783F"/>
    <w:rsid w:val="00C13936"/>
    <w:rsid w:val="00C1536B"/>
    <w:rsid w:val="00C16539"/>
    <w:rsid w:val="00C175C8"/>
    <w:rsid w:val="00C23E20"/>
    <w:rsid w:val="00C26917"/>
    <w:rsid w:val="00C271AE"/>
    <w:rsid w:val="00C3414E"/>
    <w:rsid w:val="00C34CD5"/>
    <w:rsid w:val="00C40519"/>
    <w:rsid w:val="00C47828"/>
    <w:rsid w:val="00C47D8B"/>
    <w:rsid w:val="00C66AF1"/>
    <w:rsid w:val="00C83EAF"/>
    <w:rsid w:val="00C919F9"/>
    <w:rsid w:val="00C93C90"/>
    <w:rsid w:val="00C94B3C"/>
    <w:rsid w:val="00CA1CBB"/>
    <w:rsid w:val="00CA542E"/>
    <w:rsid w:val="00CB047C"/>
    <w:rsid w:val="00CB176E"/>
    <w:rsid w:val="00CD0585"/>
    <w:rsid w:val="00CD2256"/>
    <w:rsid w:val="00CD445C"/>
    <w:rsid w:val="00CD5004"/>
    <w:rsid w:val="00CD63FA"/>
    <w:rsid w:val="00CE2102"/>
    <w:rsid w:val="00CE5CC3"/>
    <w:rsid w:val="00CF1778"/>
    <w:rsid w:val="00CF7EEB"/>
    <w:rsid w:val="00D039D9"/>
    <w:rsid w:val="00D05A72"/>
    <w:rsid w:val="00D16DAC"/>
    <w:rsid w:val="00D27A36"/>
    <w:rsid w:val="00D32BDA"/>
    <w:rsid w:val="00D32EC1"/>
    <w:rsid w:val="00D35417"/>
    <w:rsid w:val="00D354A5"/>
    <w:rsid w:val="00D40003"/>
    <w:rsid w:val="00D43430"/>
    <w:rsid w:val="00D51308"/>
    <w:rsid w:val="00D56063"/>
    <w:rsid w:val="00D62720"/>
    <w:rsid w:val="00D93962"/>
    <w:rsid w:val="00DA0806"/>
    <w:rsid w:val="00DA4530"/>
    <w:rsid w:val="00DE4514"/>
    <w:rsid w:val="00DF51BE"/>
    <w:rsid w:val="00E02C87"/>
    <w:rsid w:val="00E0730C"/>
    <w:rsid w:val="00E14F12"/>
    <w:rsid w:val="00E179C9"/>
    <w:rsid w:val="00E201C2"/>
    <w:rsid w:val="00E3423E"/>
    <w:rsid w:val="00E45CC1"/>
    <w:rsid w:val="00E6063C"/>
    <w:rsid w:val="00E63E75"/>
    <w:rsid w:val="00E72009"/>
    <w:rsid w:val="00E82FF9"/>
    <w:rsid w:val="00E84BB8"/>
    <w:rsid w:val="00EA23C4"/>
    <w:rsid w:val="00EA5B1D"/>
    <w:rsid w:val="00EA6245"/>
    <w:rsid w:val="00ED0A38"/>
    <w:rsid w:val="00ED506A"/>
    <w:rsid w:val="00ED57B8"/>
    <w:rsid w:val="00EF103A"/>
    <w:rsid w:val="00F22190"/>
    <w:rsid w:val="00F24E7C"/>
    <w:rsid w:val="00F35217"/>
    <w:rsid w:val="00F3537B"/>
    <w:rsid w:val="00F43505"/>
    <w:rsid w:val="00F46C95"/>
    <w:rsid w:val="00F55587"/>
    <w:rsid w:val="00F56ACD"/>
    <w:rsid w:val="00F615ED"/>
    <w:rsid w:val="00F6187C"/>
    <w:rsid w:val="00F634AE"/>
    <w:rsid w:val="00F74403"/>
    <w:rsid w:val="00F7762F"/>
    <w:rsid w:val="00F8185C"/>
    <w:rsid w:val="00F826C0"/>
    <w:rsid w:val="00F82716"/>
    <w:rsid w:val="00F900FC"/>
    <w:rsid w:val="00F956EF"/>
    <w:rsid w:val="00F97D42"/>
    <w:rsid w:val="00FB07F1"/>
    <w:rsid w:val="00FB19AC"/>
    <w:rsid w:val="00FF1155"/>
    <w:rsid w:val="00FF3D22"/>
    <w:rsid w:val="00FF5D55"/>
    <w:rsid w:val="0210AC3D"/>
    <w:rsid w:val="02A4FB3F"/>
    <w:rsid w:val="0477D888"/>
    <w:rsid w:val="050DF149"/>
    <w:rsid w:val="0693C1FA"/>
    <w:rsid w:val="07029360"/>
    <w:rsid w:val="0755ED85"/>
    <w:rsid w:val="07B3B3BA"/>
    <w:rsid w:val="07BCF57B"/>
    <w:rsid w:val="09A37E47"/>
    <w:rsid w:val="0D58C0CB"/>
    <w:rsid w:val="0E059271"/>
    <w:rsid w:val="100EA89A"/>
    <w:rsid w:val="1036C319"/>
    <w:rsid w:val="117EA52A"/>
    <w:rsid w:val="1185D588"/>
    <w:rsid w:val="133003E6"/>
    <w:rsid w:val="13C17899"/>
    <w:rsid w:val="143C0B25"/>
    <w:rsid w:val="1516F559"/>
    <w:rsid w:val="1586F345"/>
    <w:rsid w:val="1793971A"/>
    <w:rsid w:val="17ACA116"/>
    <w:rsid w:val="18B96007"/>
    <w:rsid w:val="1A540DDE"/>
    <w:rsid w:val="1D199490"/>
    <w:rsid w:val="1E3489E8"/>
    <w:rsid w:val="1F83D1E5"/>
    <w:rsid w:val="1FBF7422"/>
    <w:rsid w:val="1FF9CAED"/>
    <w:rsid w:val="20AC845C"/>
    <w:rsid w:val="21A35E33"/>
    <w:rsid w:val="2455B499"/>
    <w:rsid w:val="256DBC19"/>
    <w:rsid w:val="26D6B743"/>
    <w:rsid w:val="2912BEF0"/>
    <w:rsid w:val="29DB01D9"/>
    <w:rsid w:val="2C3AC799"/>
    <w:rsid w:val="2CEBE8F2"/>
    <w:rsid w:val="2E0D902F"/>
    <w:rsid w:val="3225F6E6"/>
    <w:rsid w:val="32A95BF7"/>
    <w:rsid w:val="33446E9F"/>
    <w:rsid w:val="33ED8D33"/>
    <w:rsid w:val="3583A3A5"/>
    <w:rsid w:val="36AC0268"/>
    <w:rsid w:val="37EF6EB1"/>
    <w:rsid w:val="38C3FCB1"/>
    <w:rsid w:val="38F34F22"/>
    <w:rsid w:val="398B3F12"/>
    <w:rsid w:val="39C2A998"/>
    <w:rsid w:val="3A40EF72"/>
    <w:rsid w:val="3ABDC3B4"/>
    <w:rsid w:val="3BA5E222"/>
    <w:rsid w:val="3D9D5AEF"/>
    <w:rsid w:val="3E6E247B"/>
    <w:rsid w:val="3F018478"/>
    <w:rsid w:val="428010A1"/>
    <w:rsid w:val="430B45B1"/>
    <w:rsid w:val="434DFC1A"/>
    <w:rsid w:val="46D2683F"/>
    <w:rsid w:val="47B52507"/>
    <w:rsid w:val="47EDB8FB"/>
    <w:rsid w:val="48000BB1"/>
    <w:rsid w:val="4972338D"/>
    <w:rsid w:val="4A446B20"/>
    <w:rsid w:val="4ABA03F5"/>
    <w:rsid w:val="4AEC34A7"/>
    <w:rsid w:val="4BAE283C"/>
    <w:rsid w:val="4DE8A153"/>
    <w:rsid w:val="50ABBDEE"/>
    <w:rsid w:val="50CF7248"/>
    <w:rsid w:val="516E90DE"/>
    <w:rsid w:val="52629977"/>
    <w:rsid w:val="52BC1276"/>
    <w:rsid w:val="547F416F"/>
    <w:rsid w:val="563C5354"/>
    <w:rsid w:val="56A3AE2C"/>
    <w:rsid w:val="56CE4DCE"/>
    <w:rsid w:val="573C1F4E"/>
    <w:rsid w:val="57612551"/>
    <w:rsid w:val="58FA97D2"/>
    <w:rsid w:val="5B90E8C1"/>
    <w:rsid w:val="5BB53E65"/>
    <w:rsid w:val="5CC3B468"/>
    <w:rsid w:val="5CE9E34A"/>
    <w:rsid w:val="63BFD9AD"/>
    <w:rsid w:val="63E25356"/>
    <w:rsid w:val="650982FA"/>
    <w:rsid w:val="6646B331"/>
    <w:rsid w:val="673749FD"/>
    <w:rsid w:val="68F4EE0D"/>
    <w:rsid w:val="69640BAF"/>
    <w:rsid w:val="69B7AE97"/>
    <w:rsid w:val="6AD48DF5"/>
    <w:rsid w:val="6C4EB552"/>
    <w:rsid w:val="6C67DDAF"/>
    <w:rsid w:val="6CBE4CDE"/>
    <w:rsid w:val="6CDF2EF5"/>
    <w:rsid w:val="6D9DE061"/>
    <w:rsid w:val="6DDC9B1A"/>
    <w:rsid w:val="6EB30B13"/>
    <w:rsid w:val="727C974F"/>
    <w:rsid w:val="72BDF6D6"/>
    <w:rsid w:val="734795BF"/>
    <w:rsid w:val="73CAE226"/>
    <w:rsid w:val="770282E8"/>
    <w:rsid w:val="776DF022"/>
    <w:rsid w:val="7962A8E5"/>
    <w:rsid w:val="79B431DB"/>
    <w:rsid w:val="7AAB45F2"/>
    <w:rsid w:val="7C7F7D7E"/>
    <w:rsid w:val="7F0B143E"/>
    <w:rsid w:val="7F61C8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E44B3"/>
  <w15:chartTrackingRefBased/>
  <w15:docId w15:val="{C115B7C6-8EA6-440E-AEC5-36FF97AD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D05A72"/>
    <w:pPr>
      <w:keepNext/>
      <w:spacing w:before="240" w:after="60"/>
      <w:outlineLvl w:val="0"/>
    </w:pPr>
    <w:rPr>
      <w:rFonts w:ascii="Arial" w:hAnsi="Arial" w:cs="Arial"/>
      <w:b/>
      <w:bCs/>
      <w:kern w:val="32"/>
      <w:sz w:val="32"/>
      <w:szCs w:val="32"/>
    </w:rPr>
  </w:style>
  <w:style w:type="paragraph" w:styleId="Heading4">
    <w:name w:val="heading 4"/>
    <w:basedOn w:val="Normal"/>
    <w:link w:val="Heading4Char"/>
    <w:qFormat/>
    <w:rsid w:val="00DA4530"/>
    <w:pPr>
      <w:spacing w:before="100" w:beforeAutospacing="1" w:after="100" w:afterAutospacing="1"/>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copy"/>
    <w:basedOn w:val="Normal"/>
    <w:rsid w:val="008363D6"/>
    <w:pPr>
      <w:spacing w:before="100" w:beforeAutospacing="1" w:after="100" w:afterAutospacing="1"/>
    </w:pPr>
    <w:rPr>
      <w:rFonts w:ascii="Arial" w:hAnsi="Arial" w:cs="Arial"/>
      <w:color w:val="000000"/>
      <w:sz w:val="18"/>
      <w:szCs w:val="18"/>
    </w:rPr>
  </w:style>
  <w:style w:type="paragraph" w:customStyle="1" w:styleId="style1">
    <w:name w:val="style1"/>
    <w:basedOn w:val="Normal"/>
    <w:rsid w:val="008363D6"/>
    <w:pPr>
      <w:spacing w:before="100" w:beforeAutospacing="1" w:after="100" w:afterAutospacing="1"/>
    </w:pPr>
    <w:rPr>
      <w:rFonts w:ascii="Arial" w:hAnsi="Arial" w:cs="Arial"/>
      <w:b/>
      <w:bCs/>
      <w:color w:val="660000"/>
      <w:sz w:val="36"/>
      <w:szCs w:val="36"/>
    </w:rPr>
  </w:style>
  <w:style w:type="paragraph" w:styleId="NormalWeb">
    <w:name w:val="Normal (Web)"/>
    <w:basedOn w:val="Normal"/>
    <w:rsid w:val="008363D6"/>
    <w:pPr>
      <w:spacing w:before="100" w:beforeAutospacing="1" w:after="100" w:afterAutospacing="1"/>
    </w:pPr>
  </w:style>
  <w:style w:type="character" w:customStyle="1" w:styleId="style11">
    <w:name w:val="style11"/>
    <w:rsid w:val="008363D6"/>
    <w:rPr>
      <w:rFonts w:ascii="Arial" w:hAnsi="Arial" w:cs="Arial" w:hint="default"/>
      <w:b/>
      <w:bCs/>
      <w:color w:val="660000"/>
      <w:sz w:val="36"/>
      <w:szCs w:val="36"/>
    </w:rPr>
  </w:style>
  <w:style w:type="character" w:customStyle="1" w:styleId="texthead">
    <w:name w:val="texthead"/>
    <w:basedOn w:val="DefaultParagraphFont"/>
    <w:rsid w:val="00AB60B8"/>
  </w:style>
  <w:style w:type="character" w:styleId="Strong">
    <w:name w:val="Strong"/>
    <w:qFormat/>
    <w:rsid w:val="00AB60B8"/>
    <w:rPr>
      <w:b/>
      <w:bCs/>
    </w:rPr>
  </w:style>
  <w:style w:type="paragraph" w:customStyle="1" w:styleId="grey">
    <w:name w:val="grey"/>
    <w:basedOn w:val="Normal"/>
    <w:rsid w:val="00DA4530"/>
    <w:pPr>
      <w:shd w:val="clear" w:color="auto" w:fill="EEEEEE"/>
      <w:spacing w:before="100" w:beforeAutospacing="1" w:after="100" w:afterAutospacing="1"/>
    </w:pPr>
  </w:style>
  <w:style w:type="character" w:customStyle="1" w:styleId="style41">
    <w:name w:val="style41"/>
    <w:rsid w:val="00DA4530"/>
    <w:rPr>
      <w:sz w:val="21"/>
      <w:szCs w:val="21"/>
    </w:rPr>
  </w:style>
  <w:style w:type="character" w:styleId="Emphasis">
    <w:name w:val="Emphasis"/>
    <w:qFormat/>
    <w:rsid w:val="00BB1A9C"/>
    <w:rPr>
      <w:i/>
      <w:iCs/>
    </w:rPr>
  </w:style>
  <w:style w:type="character" w:styleId="Hyperlink">
    <w:name w:val="Hyperlink"/>
    <w:rsid w:val="00C3414E"/>
    <w:rPr>
      <w:color w:val="0000FF"/>
      <w:u w:val="single"/>
    </w:rPr>
  </w:style>
  <w:style w:type="paragraph" w:styleId="Footer">
    <w:name w:val="footer"/>
    <w:basedOn w:val="Normal"/>
    <w:link w:val="FooterChar"/>
    <w:uiPriority w:val="99"/>
    <w:rsid w:val="000A5E07"/>
    <w:pPr>
      <w:tabs>
        <w:tab w:val="center" w:pos="4320"/>
        <w:tab w:val="right" w:pos="8640"/>
      </w:tabs>
    </w:pPr>
    <w:rPr>
      <w:lang w:val="x-none" w:eastAsia="x-none"/>
    </w:rPr>
  </w:style>
  <w:style w:type="character" w:styleId="PageNumber">
    <w:name w:val="page number"/>
    <w:basedOn w:val="DefaultParagraphFont"/>
    <w:rsid w:val="000A5E07"/>
  </w:style>
  <w:style w:type="character" w:customStyle="1" w:styleId="Heading4Char">
    <w:name w:val="Heading 4 Char"/>
    <w:link w:val="Heading4"/>
    <w:rsid w:val="00BC7E00"/>
    <w:rPr>
      <w:b/>
      <w:bCs/>
      <w:sz w:val="24"/>
      <w:szCs w:val="24"/>
    </w:rPr>
  </w:style>
  <w:style w:type="paragraph" w:styleId="BalloonText">
    <w:name w:val="Balloon Text"/>
    <w:basedOn w:val="Normal"/>
    <w:link w:val="BalloonTextChar"/>
    <w:rsid w:val="00987C90"/>
    <w:rPr>
      <w:rFonts w:ascii="Tahoma" w:hAnsi="Tahoma"/>
      <w:sz w:val="16"/>
      <w:szCs w:val="16"/>
      <w:lang w:val="x-none" w:eastAsia="x-none"/>
    </w:rPr>
  </w:style>
  <w:style w:type="character" w:customStyle="1" w:styleId="BalloonTextChar">
    <w:name w:val="Balloon Text Char"/>
    <w:link w:val="BalloonText"/>
    <w:rsid w:val="00987C90"/>
    <w:rPr>
      <w:rFonts w:ascii="Tahoma" w:hAnsi="Tahoma" w:cs="Tahoma"/>
      <w:sz w:val="16"/>
      <w:szCs w:val="16"/>
    </w:rPr>
  </w:style>
  <w:style w:type="paragraph" w:styleId="NoSpacing">
    <w:name w:val="No Spacing"/>
    <w:link w:val="NoSpacingChar"/>
    <w:uiPriority w:val="1"/>
    <w:qFormat/>
    <w:rsid w:val="00987C90"/>
    <w:rPr>
      <w:rFonts w:ascii="Calibri" w:hAnsi="Calibri"/>
      <w:sz w:val="22"/>
      <w:szCs w:val="22"/>
      <w:lang w:eastAsia="en-US"/>
    </w:rPr>
  </w:style>
  <w:style w:type="character" w:customStyle="1" w:styleId="NoSpacingChar">
    <w:name w:val="No Spacing Char"/>
    <w:link w:val="NoSpacing"/>
    <w:uiPriority w:val="1"/>
    <w:rsid w:val="00987C90"/>
    <w:rPr>
      <w:rFonts w:ascii="Calibri" w:hAnsi="Calibri"/>
      <w:sz w:val="22"/>
      <w:szCs w:val="22"/>
      <w:lang w:val="en-US" w:eastAsia="en-US" w:bidi="ar-SA"/>
    </w:rPr>
  </w:style>
  <w:style w:type="paragraph" w:styleId="Header">
    <w:name w:val="header"/>
    <w:basedOn w:val="Normal"/>
    <w:link w:val="HeaderChar"/>
    <w:uiPriority w:val="99"/>
    <w:rsid w:val="004014B3"/>
    <w:pPr>
      <w:tabs>
        <w:tab w:val="center" w:pos="4680"/>
        <w:tab w:val="right" w:pos="9360"/>
      </w:tabs>
    </w:pPr>
    <w:rPr>
      <w:lang w:val="x-none" w:eastAsia="x-none"/>
    </w:rPr>
  </w:style>
  <w:style w:type="character" w:customStyle="1" w:styleId="HeaderChar">
    <w:name w:val="Header Char"/>
    <w:link w:val="Header"/>
    <w:uiPriority w:val="99"/>
    <w:rsid w:val="004014B3"/>
    <w:rPr>
      <w:sz w:val="24"/>
      <w:szCs w:val="24"/>
    </w:rPr>
  </w:style>
  <w:style w:type="character" w:customStyle="1" w:styleId="FooterChar">
    <w:name w:val="Footer Char"/>
    <w:link w:val="Footer"/>
    <w:uiPriority w:val="99"/>
    <w:rsid w:val="004014B3"/>
    <w:rPr>
      <w:sz w:val="24"/>
      <w:szCs w:val="24"/>
    </w:rPr>
  </w:style>
  <w:style w:type="character" w:styleId="UnresolvedMention">
    <w:name w:val="Unresolved Mention"/>
    <w:uiPriority w:val="99"/>
    <w:semiHidden/>
    <w:unhideWhenUsed/>
    <w:rsid w:val="009B07F4"/>
    <w:rPr>
      <w:color w:val="808080"/>
      <w:shd w:val="clear" w:color="auto" w:fill="E6E6E6"/>
    </w:rPr>
  </w:style>
  <w:style w:type="paragraph" w:customStyle="1" w:styleId="Default">
    <w:name w:val="Default"/>
    <w:rsid w:val="008D477B"/>
    <w:pPr>
      <w:autoSpaceDE w:val="0"/>
      <w:autoSpaceDN w:val="0"/>
      <w:adjustRightInd w:val="0"/>
    </w:pPr>
    <w:rPr>
      <w:rFonts w:ascii="Symbol" w:hAnsi="Symbol" w:cs="Symbol"/>
      <w:color w:val="000000"/>
      <w:sz w:val="24"/>
      <w:szCs w:val="24"/>
      <w:lang w:eastAsia="en-US"/>
    </w:rPr>
  </w:style>
  <w:style w:type="paragraph" w:styleId="ListParagraph">
    <w:name w:val="List Paragraph"/>
    <w:basedOn w:val="Normal"/>
    <w:uiPriority w:val="34"/>
    <w:qFormat/>
    <w:rsid w:val="005F0794"/>
    <w:pPr>
      <w:ind w:left="720"/>
      <w:contextualSpacing/>
    </w:pPr>
  </w:style>
  <w:style w:type="table" w:styleId="TableGrid">
    <w:name w:val="Table Grid"/>
    <w:basedOn w:val="TableNormal"/>
    <w:uiPriority w:val="39"/>
    <w:rsid w:val="005F079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073E"/>
    <w:rPr>
      <w:sz w:val="24"/>
      <w:szCs w:val="24"/>
      <w:lang w:eastAsia="en-US"/>
    </w:rPr>
  </w:style>
  <w:style w:type="character" w:styleId="FollowedHyperlink">
    <w:name w:val="FollowedHyperlink"/>
    <w:rsid w:val="0011144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8416">
      <w:bodyDiv w:val="1"/>
      <w:marLeft w:val="0"/>
      <w:marRight w:val="0"/>
      <w:marTop w:val="0"/>
      <w:marBottom w:val="0"/>
      <w:divBdr>
        <w:top w:val="none" w:sz="0" w:space="0" w:color="auto"/>
        <w:left w:val="none" w:sz="0" w:space="0" w:color="auto"/>
        <w:bottom w:val="none" w:sz="0" w:space="0" w:color="auto"/>
        <w:right w:val="none" w:sz="0" w:space="0" w:color="auto"/>
      </w:divBdr>
    </w:div>
    <w:div w:id="59988895">
      <w:bodyDiv w:val="1"/>
      <w:marLeft w:val="0"/>
      <w:marRight w:val="0"/>
      <w:marTop w:val="0"/>
      <w:marBottom w:val="0"/>
      <w:divBdr>
        <w:top w:val="none" w:sz="0" w:space="0" w:color="auto"/>
        <w:left w:val="none" w:sz="0" w:space="0" w:color="auto"/>
        <w:bottom w:val="none" w:sz="0" w:space="0" w:color="auto"/>
        <w:right w:val="none" w:sz="0" w:space="0" w:color="auto"/>
      </w:divBdr>
    </w:div>
    <w:div w:id="142895009">
      <w:bodyDiv w:val="1"/>
      <w:marLeft w:val="0"/>
      <w:marRight w:val="0"/>
      <w:marTop w:val="0"/>
      <w:marBottom w:val="0"/>
      <w:divBdr>
        <w:top w:val="none" w:sz="0" w:space="0" w:color="auto"/>
        <w:left w:val="none" w:sz="0" w:space="0" w:color="auto"/>
        <w:bottom w:val="none" w:sz="0" w:space="0" w:color="auto"/>
        <w:right w:val="none" w:sz="0" w:space="0" w:color="auto"/>
      </w:divBdr>
    </w:div>
    <w:div w:id="301470156">
      <w:bodyDiv w:val="1"/>
      <w:marLeft w:val="0"/>
      <w:marRight w:val="0"/>
      <w:marTop w:val="0"/>
      <w:marBottom w:val="0"/>
      <w:divBdr>
        <w:top w:val="none" w:sz="0" w:space="0" w:color="auto"/>
        <w:left w:val="none" w:sz="0" w:space="0" w:color="auto"/>
        <w:bottom w:val="none" w:sz="0" w:space="0" w:color="auto"/>
        <w:right w:val="none" w:sz="0" w:space="0" w:color="auto"/>
      </w:divBdr>
    </w:div>
    <w:div w:id="302469119">
      <w:bodyDiv w:val="1"/>
      <w:marLeft w:val="0"/>
      <w:marRight w:val="0"/>
      <w:marTop w:val="0"/>
      <w:marBottom w:val="0"/>
      <w:divBdr>
        <w:top w:val="none" w:sz="0" w:space="0" w:color="auto"/>
        <w:left w:val="none" w:sz="0" w:space="0" w:color="auto"/>
        <w:bottom w:val="none" w:sz="0" w:space="0" w:color="auto"/>
        <w:right w:val="none" w:sz="0" w:space="0" w:color="auto"/>
      </w:divBdr>
    </w:div>
    <w:div w:id="317274525">
      <w:bodyDiv w:val="1"/>
      <w:marLeft w:val="0"/>
      <w:marRight w:val="0"/>
      <w:marTop w:val="0"/>
      <w:marBottom w:val="0"/>
      <w:divBdr>
        <w:top w:val="none" w:sz="0" w:space="0" w:color="auto"/>
        <w:left w:val="none" w:sz="0" w:space="0" w:color="auto"/>
        <w:bottom w:val="none" w:sz="0" w:space="0" w:color="auto"/>
        <w:right w:val="none" w:sz="0" w:space="0" w:color="auto"/>
      </w:divBdr>
    </w:div>
    <w:div w:id="360329169">
      <w:bodyDiv w:val="1"/>
      <w:marLeft w:val="0"/>
      <w:marRight w:val="0"/>
      <w:marTop w:val="0"/>
      <w:marBottom w:val="0"/>
      <w:divBdr>
        <w:top w:val="none" w:sz="0" w:space="0" w:color="auto"/>
        <w:left w:val="none" w:sz="0" w:space="0" w:color="auto"/>
        <w:bottom w:val="none" w:sz="0" w:space="0" w:color="auto"/>
        <w:right w:val="none" w:sz="0" w:space="0" w:color="auto"/>
      </w:divBdr>
    </w:div>
    <w:div w:id="401609419">
      <w:bodyDiv w:val="1"/>
      <w:marLeft w:val="0"/>
      <w:marRight w:val="0"/>
      <w:marTop w:val="0"/>
      <w:marBottom w:val="0"/>
      <w:divBdr>
        <w:top w:val="none" w:sz="0" w:space="0" w:color="auto"/>
        <w:left w:val="none" w:sz="0" w:space="0" w:color="auto"/>
        <w:bottom w:val="none" w:sz="0" w:space="0" w:color="auto"/>
        <w:right w:val="none" w:sz="0" w:space="0" w:color="auto"/>
      </w:divBdr>
      <w:divsChild>
        <w:div w:id="408625535">
          <w:marLeft w:val="0"/>
          <w:marRight w:val="0"/>
          <w:marTop w:val="0"/>
          <w:marBottom w:val="0"/>
          <w:divBdr>
            <w:top w:val="none" w:sz="0" w:space="0" w:color="auto"/>
            <w:left w:val="none" w:sz="0" w:space="0" w:color="auto"/>
            <w:bottom w:val="none" w:sz="0" w:space="0" w:color="auto"/>
            <w:right w:val="none" w:sz="0" w:space="0" w:color="auto"/>
          </w:divBdr>
        </w:div>
      </w:divsChild>
    </w:div>
    <w:div w:id="503518005">
      <w:bodyDiv w:val="1"/>
      <w:marLeft w:val="0"/>
      <w:marRight w:val="0"/>
      <w:marTop w:val="0"/>
      <w:marBottom w:val="0"/>
      <w:divBdr>
        <w:top w:val="none" w:sz="0" w:space="0" w:color="auto"/>
        <w:left w:val="none" w:sz="0" w:space="0" w:color="auto"/>
        <w:bottom w:val="none" w:sz="0" w:space="0" w:color="auto"/>
        <w:right w:val="none" w:sz="0" w:space="0" w:color="auto"/>
      </w:divBdr>
    </w:div>
    <w:div w:id="909540168">
      <w:bodyDiv w:val="1"/>
      <w:marLeft w:val="0"/>
      <w:marRight w:val="0"/>
      <w:marTop w:val="0"/>
      <w:marBottom w:val="0"/>
      <w:divBdr>
        <w:top w:val="none" w:sz="0" w:space="0" w:color="auto"/>
        <w:left w:val="none" w:sz="0" w:space="0" w:color="auto"/>
        <w:bottom w:val="none" w:sz="0" w:space="0" w:color="auto"/>
        <w:right w:val="none" w:sz="0" w:space="0" w:color="auto"/>
      </w:divBdr>
    </w:div>
    <w:div w:id="972254669">
      <w:bodyDiv w:val="1"/>
      <w:marLeft w:val="0"/>
      <w:marRight w:val="0"/>
      <w:marTop w:val="0"/>
      <w:marBottom w:val="0"/>
      <w:divBdr>
        <w:top w:val="none" w:sz="0" w:space="0" w:color="auto"/>
        <w:left w:val="none" w:sz="0" w:space="0" w:color="auto"/>
        <w:bottom w:val="none" w:sz="0" w:space="0" w:color="auto"/>
        <w:right w:val="none" w:sz="0" w:space="0" w:color="auto"/>
      </w:divBdr>
    </w:div>
    <w:div w:id="1008412661">
      <w:bodyDiv w:val="1"/>
      <w:marLeft w:val="0"/>
      <w:marRight w:val="0"/>
      <w:marTop w:val="0"/>
      <w:marBottom w:val="0"/>
      <w:divBdr>
        <w:top w:val="none" w:sz="0" w:space="0" w:color="auto"/>
        <w:left w:val="none" w:sz="0" w:space="0" w:color="auto"/>
        <w:bottom w:val="none" w:sz="0" w:space="0" w:color="auto"/>
        <w:right w:val="none" w:sz="0" w:space="0" w:color="auto"/>
      </w:divBdr>
    </w:div>
    <w:div w:id="1126432996">
      <w:bodyDiv w:val="1"/>
      <w:marLeft w:val="0"/>
      <w:marRight w:val="0"/>
      <w:marTop w:val="0"/>
      <w:marBottom w:val="0"/>
      <w:divBdr>
        <w:top w:val="none" w:sz="0" w:space="0" w:color="auto"/>
        <w:left w:val="none" w:sz="0" w:space="0" w:color="auto"/>
        <w:bottom w:val="none" w:sz="0" w:space="0" w:color="auto"/>
        <w:right w:val="none" w:sz="0" w:space="0" w:color="auto"/>
      </w:divBdr>
    </w:div>
    <w:div w:id="1176460301">
      <w:bodyDiv w:val="1"/>
      <w:marLeft w:val="0"/>
      <w:marRight w:val="0"/>
      <w:marTop w:val="0"/>
      <w:marBottom w:val="0"/>
      <w:divBdr>
        <w:top w:val="none" w:sz="0" w:space="0" w:color="auto"/>
        <w:left w:val="none" w:sz="0" w:space="0" w:color="auto"/>
        <w:bottom w:val="none" w:sz="0" w:space="0" w:color="auto"/>
        <w:right w:val="none" w:sz="0" w:space="0" w:color="auto"/>
      </w:divBdr>
    </w:div>
    <w:div w:id="1230773592">
      <w:bodyDiv w:val="1"/>
      <w:marLeft w:val="0"/>
      <w:marRight w:val="0"/>
      <w:marTop w:val="0"/>
      <w:marBottom w:val="0"/>
      <w:divBdr>
        <w:top w:val="none" w:sz="0" w:space="0" w:color="auto"/>
        <w:left w:val="none" w:sz="0" w:space="0" w:color="auto"/>
        <w:bottom w:val="none" w:sz="0" w:space="0" w:color="auto"/>
        <w:right w:val="none" w:sz="0" w:space="0" w:color="auto"/>
      </w:divBdr>
    </w:div>
    <w:div w:id="1255700302">
      <w:bodyDiv w:val="1"/>
      <w:marLeft w:val="0"/>
      <w:marRight w:val="0"/>
      <w:marTop w:val="0"/>
      <w:marBottom w:val="0"/>
      <w:divBdr>
        <w:top w:val="none" w:sz="0" w:space="0" w:color="auto"/>
        <w:left w:val="none" w:sz="0" w:space="0" w:color="auto"/>
        <w:bottom w:val="none" w:sz="0" w:space="0" w:color="auto"/>
        <w:right w:val="none" w:sz="0" w:space="0" w:color="auto"/>
      </w:divBdr>
    </w:div>
    <w:div w:id="1290937061">
      <w:bodyDiv w:val="1"/>
      <w:marLeft w:val="0"/>
      <w:marRight w:val="0"/>
      <w:marTop w:val="0"/>
      <w:marBottom w:val="0"/>
      <w:divBdr>
        <w:top w:val="none" w:sz="0" w:space="0" w:color="auto"/>
        <w:left w:val="none" w:sz="0" w:space="0" w:color="auto"/>
        <w:bottom w:val="none" w:sz="0" w:space="0" w:color="auto"/>
        <w:right w:val="none" w:sz="0" w:space="0" w:color="auto"/>
      </w:divBdr>
    </w:div>
    <w:div w:id="1384712640">
      <w:bodyDiv w:val="1"/>
      <w:marLeft w:val="0"/>
      <w:marRight w:val="0"/>
      <w:marTop w:val="0"/>
      <w:marBottom w:val="0"/>
      <w:divBdr>
        <w:top w:val="none" w:sz="0" w:space="0" w:color="auto"/>
        <w:left w:val="none" w:sz="0" w:space="0" w:color="auto"/>
        <w:bottom w:val="none" w:sz="0" w:space="0" w:color="auto"/>
        <w:right w:val="none" w:sz="0" w:space="0" w:color="auto"/>
      </w:divBdr>
    </w:div>
    <w:div w:id="1402142804">
      <w:bodyDiv w:val="1"/>
      <w:marLeft w:val="0"/>
      <w:marRight w:val="0"/>
      <w:marTop w:val="0"/>
      <w:marBottom w:val="0"/>
      <w:divBdr>
        <w:top w:val="none" w:sz="0" w:space="0" w:color="auto"/>
        <w:left w:val="none" w:sz="0" w:space="0" w:color="auto"/>
        <w:bottom w:val="none" w:sz="0" w:space="0" w:color="auto"/>
        <w:right w:val="none" w:sz="0" w:space="0" w:color="auto"/>
      </w:divBdr>
    </w:div>
    <w:div w:id="1475179396">
      <w:bodyDiv w:val="1"/>
      <w:marLeft w:val="0"/>
      <w:marRight w:val="0"/>
      <w:marTop w:val="0"/>
      <w:marBottom w:val="0"/>
      <w:divBdr>
        <w:top w:val="none" w:sz="0" w:space="0" w:color="auto"/>
        <w:left w:val="none" w:sz="0" w:space="0" w:color="auto"/>
        <w:bottom w:val="none" w:sz="0" w:space="0" w:color="auto"/>
        <w:right w:val="none" w:sz="0" w:space="0" w:color="auto"/>
      </w:divBdr>
    </w:div>
    <w:div w:id="1515343836">
      <w:bodyDiv w:val="1"/>
      <w:marLeft w:val="0"/>
      <w:marRight w:val="0"/>
      <w:marTop w:val="0"/>
      <w:marBottom w:val="0"/>
      <w:divBdr>
        <w:top w:val="none" w:sz="0" w:space="0" w:color="auto"/>
        <w:left w:val="none" w:sz="0" w:space="0" w:color="auto"/>
        <w:bottom w:val="none" w:sz="0" w:space="0" w:color="auto"/>
        <w:right w:val="none" w:sz="0" w:space="0" w:color="auto"/>
      </w:divBdr>
    </w:div>
    <w:div w:id="1552039150">
      <w:bodyDiv w:val="1"/>
      <w:marLeft w:val="0"/>
      <w:marRight w:val="0"/>
      <w:marTop w:val="0"/>
      <w:marBottom w:val="0"/>
      <w:divBdr>
        <w:top w:val="none" w:sz="0" w:space="0" w:color="auto"/>
        <w:left w:val="none" w:sz="0" w:space="0" w:color="auto"/>
        <w:bottom w:val="none" w:sz="0" w:space="0" w:color="auto"/>
        <w:right w:val="none" w:sz="0" w:space="0" w:color="auto"/>
      </w:divBdr>
    </w:div>
    <w:div w:id="1652171122">
      <w:bodyDiv w:val="1"/>
      <w:marLeft w:val="0"/>
      <w:marRight w:val="0"/>
      <w:marTop w:val="0"/>
      <w:marBottom w:val="0"/>
      <w:divBdr>
        <w:top w:val="none" w:sz="0" w:space="0" w:color="auto"/>
        <w:left w:val="none" w:sz="0" w:space="0" w:color="auto"/>
        <w:bottom w:val="none" w:sz="0" w:space="0" w:color="auto"/>
        <w:right w:val="none" w:sz="0" w:space="0" w:color="auto"/>
      </w:divBdr>
    </w:div>
    <w:div w:id="1680155369">
      <w:bodyDiv w:val="1"/>
      <w:marLeft w:val="0"/>
      <w:marRight w:val="0"/>
      <w:marTop w:val="0"/>
      <w:marBottom w:val="0"/>
      <w:divBdr>
        <w:top w:val="none" w:sz="0" w:space="0" w:color="auto"/>
        <w:left w:val="none" w:sz="0" w:space="0" w:color="auto"/>
        <w:bottom w:val="none" w:sz="0" w:space="0" w:color="auto"/>
        <w:right w:val="none" w:sz="0" w:space="0" w:color="auto"/>
      </w:divBdr>
    </w:div>
    <w:div w:id="1761683453">
      <w:bodyDiv w:val="1"/>
      <w:marLeft w:val="0"/>
      <w:marRight w:val="0"/>
      <w:marTop w:val="0"/>
      <w:marBottom w:val="0"/>
      <w:divBdr>
        <w:top w:val="none" w:sz="0" w:space="0" w:color="auto"/>
        <w:left w:val="none" w:sz="0" w:space="0" w:color="auto"/>
        <w:bottom w:val="none" w:sz="0" w:space="0" w:color="auto"/>
        <w:right w:val="none" w:sz="0" w:space="0" w:color="auto"/>
      </w:divBdr>
    </w:div>
    <w:div w:id="1873836862">
      <w:bodyDiv w:val="1"/>
      <w:marLeft w:val="0"/>
      <w:marRight w:val="0"/>
      <w:marTop w:val="0"/>
      <w:marBottom w:val="0"/>
      <w:divBdr>
        <w:top w:val="none" w:sz="0" w:space="0" w:color="auto"/>
        <w:left w:val="none" w:sz="0" w:space="0" w:color="auto"/>
        <w:bottom w:val="none" w:sz="0" w:space="0" w:color="auto"/>
        <w:right w:val="none" w:sz="0" w:space="0" w:color="auto"/>
      </w:divBdr>
    </w:div>
    <w:div w:id="1942226408">
      <w:bodyDiv w:val="1"/>
      <w:marLeft w:val="0"/>
      <w:marRight w:val="0"/>
      <w:marTop w:val="0"/>
      <w:marBottom w:val="0"/>
      <w:divBdr>
        <w:top w:val="none" w:sz="0" w:space="0" w:color="auto"/>
        <w:left w:val="none" w:sz="0" w:space="0" w:color="auto"/>
        <w:bottom w:val="none" w:sz="0" w:space="0" w:color="auto"/>
        <w:right w:val="none" w:sz="0" w:space="0" w:color="auto"/>
      </w:divBdr>
    </w:div>
    <w:div w:id="1975871070">
      <w:bodyDiv w:val="1"/>
      <w:marLeft w:val="0"/>
      <w:marRight w:val="0"/>
      <w:marTop w:val="0"/>
      <w:marBottom w:val="0"/>
      <w:divBdr>
        <w:top w:val="none" w:sz="0" w:space="0" w:color="auto"/>
        <w:left w:val="none" w:sz="0" w:space="0" w:color="auto"/>
        <w:bottom w:val="none" w:sz="0" w:space="0" w:color="auto"/>
        <w:right w:val="none" w:sz="0" w:space="0" w:color="auto"/>
      </w:divBdr>
    </w:div>
    <w:div w:id="19832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bteach.org" TargetMode="External"/><Relationship Id="rId18" Type="http://schemas.openxmlformats.org/officeDocument/2006/relationships/hyperlink" Target="http://www.mb.bluecross.ca" TargetMode="External"/><Relationship Id="rId26" Type="http://schemas.openxmlformats.org/officeDocument/2006/relationships/hyperlink" Target="http://www.ppdf.smapply.io" TargetMode="External"/><Relationship Id="rId39" Type="http://schemas.openxmlformats.org/officeDocument/2006/relationships/hyperlink" Target="https://lrsdcdn.sharepoint.com/sites/StaffServices/Teachers/" TargetMode="External"/><Relationship Id="rId21" Type="http://schemas.openxmlformats.org/officeDocument/2006/relationships/hyperlink" Target="https://www.mbteach.org/mtscms/2016/05/05/pension-information/" TargetMode="External"/><Relationship Id="rId34" Type="http://schemas.openxmlformats.org/officeDocument/2006/relationships/hyperlink" Target="https://www.youtube.com/playlist?list=PLSyBH5cwSHNSgg7QFNK-LyZ6oyjmDO5gy" TargetMode="Externa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mpsebp.ca" TargetMode="External"/><Relationship Id="rId29" Type="http://schemas.openxmlformats.org/officeDocument/2006/relationships/hyperlink" Target="mailto:vp-pd@lrta.mbteac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blrta@shaw.ca" TargetMode="External"/><Relationship Id="rId24" Type="http://schemas.openxmlformats.org/officeDocument/2006/relationships/image" Target="media/image4.png"/><Relationship Id="rId32" Type="http://schemas.openxmlformats.org/officeDocument/2006/relationships/image" Target="media/image6.png"/><Relationship Id="rId37" Type="http://schemas.openxmlformats.org/officeDocument/2006/relationships/hyperlink" Target="https://www.mbteach.org/mtscms/2019/01/07/lifespeak-wellness-platform/"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bteach.org" TargetMode="External"/><Relationship Id="rId23" Type="http://schemas.openxmlformats.org/officeDocument/2006/relationships/image" Target="media/image3.png"/><Relationship Id="rId28" Type="http://schemas.openxmlformats.org/officeDocument/2006/relationships/hyperlink" Target="mailto:vp-pd@lrta.mbteach.org" TargetMode="External"/><Relationship Id="rId36" Type="http://schemas.openxmlformats.org/officeDocument/2006/relationships/hyperlink" Target="https://www.mbteach.org/mtscms/2020/10/28/beginning-teachers/" TargetMode="External"/><Relationship Id="rId10" Type="http://schemas.openxmlformats.org/officeDocument/2006/relationships/hyperlink" Target="mailto:preslrta@shaw.ca" TargetMode="External"/><Relationship Id="rId19" Type="http://schemas.openxmlformats.org/officeDocument/2006/relationships/header" Target="header1.xml"/><Relationship Id="rId31" Type="http://schemas.openxmlformats.org/officeDocument/2006/relationships/hyperlink" Target="mailto:vp-pd@lrta.mbteach.or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bteach.org" TargetMode="External"/><Relationship Id="rId14" Type="http://schemas.openxmlformats.org/officeDocument/2006/relationships/hyperlink" Target="https://www.mbteach.org/mtscms/2022/01/17/mts-humanacare/" TargetMode="External"/><Relationship Id="rId22" Type="http://schemas.openxmlformats.org/officeDocument/2006/relationships/image" Target="media/image2.png"/><Relationship Id="rId27" Type="http://schemas.openxmlformats.org/officeDocument/2006/relationships/hyperlink" Target="mailto:vp-pd@lrta.mbteach.org" TargetMode="External"/><Relationship Id="rId30" Type="http://schemas.openxmlformats.org/officeDocument/2006/relationships/image" Target="media/image5.png"/><Relationship Id="rId35" Type="http://schemas.openxmlformats.org/officeDocument/2006/relationships/hyperlink" Target="http://www.mbteach.org" TargetMode="External"/><Relationship Id="rId43" Type="http://schemas.openxmlformats.org/officeDocument/2006/relationships/image" Target="media/image7.png"/><Relationship Id="rId8" Type="http://schemas.openxmlformats.org/officeDocument/2006/relationships/hyperlink" Target="http://www.lrta.ca" TargetMode="External"/><Relationship Id="rId3" Type="http://schemas.openxmlformats.org/officeDocument/2006/relationships/settings" Target="settings.xml"/><Relationship Id="rId12" Type="http://schemas.openxmlformats.org/officeDocument/2006/relationships/hyperlink" Target="mailto:vicepresident-pd@lrta.mbteach.org" TargetMode="External"/><Relationship Id="rId17" Type="http://schemas.openxmlformats.org/officeDocument/2006/relationships/footer" Target="footer1.xml"/><Relationship Id="rId25" Type="http://schemas.openxmlformats.org/officeDocument/2006/relationships/hyperlink" Target="http://www.ppdf.smapply.io" TargetMode="External"/><Relationship Id="rId33" Type="http://schemas.openxmlformats.org/officeDocument/2006/relationships/hyperlink" Target="http://www.lrta.ca" TargetMode="External"/><Relationship Id="rId38" Type="http://schemas.openxmlformats.org/officeDocument/2006/relationships/hyperlink" Target="https://www.mbteach.org/mtscms/2022/09/01/mts-pd-day-2022-oct-21-2022/" TargetMode="External"/><Relationship Id="rId20" Type="http://schemas.openxmlformats.org/officeDocument/2006/relationships/hyperlink" Target="https://www.mbteach.org/mtscms/2016/05/23/mts-group-benefits/"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2422</Words>
  <Characters>15699</Characters>
  <Application>Microsoft Office Word</Application>
  <DocSecurity>0</DocSecurity>
  <Lines>130</Lines>
  <Paragraphs>36</Paragraphs>
  <ScaleCrop>false</ScaleCrop>
  <Company>Louis Riel School Division</Company>
  <LinksUpToDate>false</LinksUpToDate>
  <CharactersWithSpaces>18085</CharactersWithSpaces>
  <SharedDoc>false</SharedDoc>
  <HLinks>
    <vt:vector size="138" baseType="variant">
      <vt:variant>
        <vt:i4>1507401</vt:i4>
      </vt:variant>
      <vt:variant>
        <vt:i4>54</vt:i4>
      </vt:variant>
      <vt:variant>
        <vt:i4>0</vt:i4>
      </vt:variant>
      <vt:variant>
        <vt:i4>5</vt:i4>
      </vt:variant>
      <vt:variant>
        <vt:lpwstr>https://lrsdcdn.sharepoint.com/sites/StaffServices/Teachers/</vt:lpwstr>
      </vt:variant>
      <vt:variant>
        <vt:lpwstr/>
      </vt:variant>
      <vt:variant>
        <vt:i4>7274531</vt:i4>
      </vt:variant>
      <vt:variant>
        <vt:i4>51</vt:i4>
      </vt:variant>
      <vt:variant>
        <vt:i4>0</vt:i4>
      </vt:variant>
      <vt:variant>
        <vt:i4>5</vt:i4>
      </vt:variant>
      <vt:variant>
        <vt:lpwstr>https://www.mbteach.org/mtscms/2022/09/01/mts-pd-day-2022-oct-21-2022/</vt:lpwstr>
      </vt:variant>
      <vt:variant>
        <vt:lpwstr/>
      </vt:variant>
      <vt:variant>
        <vt:i4>3932259</vt:i4>
      </vt:variant>
      <vt:variant>
        <vt:i4>48</vt:i4>
      </vt:variant>
      <vt:variant>
        <vt:i4>0</vt:i4>
      </vt:variant>
      <vt:variant>
        <vt:i4>5</vt:i4>
      </vt:variant>
      <vt:variant>
        <vt:lpwstr>https://www.mbteach.org/mtscms/2019/01/07/lifespeak-wellness-platform/</vt:lpwstr>
      </vt:variant>
      <vt:variant>
        <vt:lpwstr/>
      </vt:variant>
      <vt:variant>
        <vt:i4>524360</vt:i4>
      </vt:variant>
      <vt:variant>
        <vt:i4>45</vt:i4>
      </vt:variant>
      <vt:variant>
        <vt:i4>0</vt:i4>
      </vt:variant>
      <vt:variant>
        <vt:i4>5</vt:i4>
      </vt:variant>
      <vt:variant>
        <vt:lpwstr>https://www.mbteach.org/mtscms/2020/10/28/beginning-teachers/</vt:lpwstr>
      </vt:variant>
      <vt:variant>
        <vt:lpwstr/>
      </vt:variant>
      <vt:variant>
        <vt:i4>3342440</vt:i4>
      </vt:variant>
      <vt:variant>
        <vt:i4>42</vt:i4>
      </vt:variant>
      <vt:variant>
        <vt:i4>0</vt:i4>
      </vt:variant>
      <vt:variant>
        <vt:i4>5</vt:i4>
      </vt:variant>
      <vt:variant>
        <vt:lpwstr>http://www.mbteach.org/</vt:lpwstr>
      </vt:variant>
      <vt:variant>
        <vt:lpwstr/>
      </vt:variant>
      <vt:variant>
        <vt:i4>1048640</vt:i4>
      </vt:variant>
      <vt:variant>
        <vt:i4>39</vt:i4>
      </vt:variant>
      <vt:variant>
        <vt:i4>0</vt:i4>
      </vt:variant>
      <vt:variant>
        <vt:i4>5</vt:i4>
      </vt:variant>
      <vt:variant>
        <vt:lpwstr>https://www.youtube.com/playlist?list=PLSyBH5cwSHNSgg7QFNK-LyZ6oyjmDO5gy</vt:lpwstr>
      </vt:variant>
      <vt:variant>
        <vt:lpwstr/>
      </vt:variant>
      <vt:variant>
        <vt:i4>8126496</vt:i4>
      </vt:variant>
      <vt:variant>
        <vt:i4>36</vt:i4>
      </vt:variant>
      <vt:variant>
        <vt:i4>0</vt:i4>
      </vt:variant>
      <vt:variant>
        <vt:i4>5</vt:i4>
      </vt:variant>
      <vt:variant>
        <vt:lpwstr>http://www.lrta.ca/</vt:lpwstr>
      </vt:variant>
      <vt:variant>
        <vt:lpwstr/>
      </vt:variant>
      <vt:variant>
        <vt:i4>3211306</vt:i4>
      </vt:variant>
      <vt:variant>
        <vt:i4>33</vt:i4>
      </vt:variant>
      <vt:variant>
        <vt:i4>0</vt:i4>
      </vt:variant>
      <vt:variant>
        <vt:i4>5</vt:i4>
      </vt:variant>
      <vt:variant>
        <vt:lpwstr>https://www.mbteach.org/mtscms/2016/05/05/pension-information/</vt:lpwstr>
      </vt:variant>
      <vt:variant>
        <vt:lpwstr/>
      </vt:variant>
      <vt:variant>
        <vt:i4>5636182</vt:i4>
      </vt:variant>
      <vt:variant>
        <vt:i4>30</vt:i4>
      </vt:variant>
      <vt:variant>
        <vt:i4>0</vt:i4>
      </vt:variant>
      <vt:variant>
        <vt:i4>5</vt:i4>
      </vt:variant>
      <vt:variant>
        <vt:lpwstr>https://www.mbteach.org/mtscms/2016/05/23/mts-group-benefits/</vt:lpwstr>
      </vt:variant>
      <vt:variant>
        <vt:lpwstr/>
      </vt:variant>
      <vt:variant>
        <vt:i4>3080249</vt:i4>
      </vt:variant>
      <vt:variant>
        <vt:i4>27</vt:i4>
      </vt:variant>
      <vt:variant>
        <vt:i4>0</vt:i4>
      </vt:variant>
      <vt:variant>
        <vt:i4>5</vt:i4>
      </vt:variant>
      <vt:variant>
        <vt:lpwstr>http://www.mb.bluecross.ca/</vt:lpwstr>
      </vt:variant>
      <vt:variant>
        <vt:lpwstr/>
      </vt:variant>
      <vt:variant>
        <vt:i4>1572950</vt:i4>
      </vt:variant>
      <vt:variant>
        <vt:i4>24</vt:i4>
      </vt:variant>
      <vt:variant>
        <vt:i4>0</vt:i4>
      </vt:variant>
      <vt:variant>
        <vt:i4>5</vt:i4>
      </vt:variant>
      <vt:variant>
        <vt:lpwstr>http://www.mpsebp.ca/</vt:lpwstr>
      </vt:variant>
      <vt:variant>
        <vt:lpwstr/>
      </vt:variant>
      <vt:variant>
        <vt:i4>3342440</vt:i4>
      </vt:variant>
      <vt:variant>
        <vt:i4>21</vt:i4>
      </vt:variant>
      <vt:variant>
        <vt:i4>0</vt:i4>
      </vt:variant>
      <vt:variant>
        <vt:i4>5</vt:i4>
      </vt:variant>
      <vt:variant>
        <vt:lpwstr>http://www.mbteach.org/</vt:lpwstr>
      </vt:variant>
      <vt:variant>
        <vt:lpwstr/>
      </vt:variant>
      <vt:variant>
        <vt:i4>1245258</vt:i4>
      </vt:variant>
      <vt:variant>
        <vt:i4>18</vt:i4>
      </vt:variant>
      <vt:variant>
        <vt:i4>0</vt:i4>
      </vt:variant>
      <vt:variant>
        <vt:i4>5</vt:i4>
      </vt:variant>
      <vt:variant>
        <vt:lpwstr>https://www.mbteach.org/mtscms/2022/01/17/mts-humanacare/</vt:lpwstr>
      </vt:variant>
      <vt:variant>
        <vt:lpwstr/>
      </vt:variant>
      <vt:variant>
        <vt:i4>3342440</vt:i4>
      </vt:variant>
      <vt:variant>
        <vt:i4>15</vt:i4>
      </vt:variant>
      <vt:variant>
        <vt:i4>0</vt:i4>
      </vt:variant>
      <vt:variant>
        <vt:i4>5</vt:i4>
      </vt:variant>
      <vt:variant>
        <vt:lpwstr>http://www.mbteach.org/</vt:lpwstr>
      </vt:variant>
      <vt:variant>
        <vt:lpwstr/>
      </vt:variant>
      <vt:variant>
        <vt:i4>2162698</vt:i4>
      </vt:variant>
      <vt:variant>
        <vt:i4>12</vt:i4>
      </vt:variant>
      <vt:variant>
        <vt:i4>0</vt:i4>
      </vt:variant>
      <vt:variant>
        <vt:i4>5</vt:i4>
      </vt:variant>
      <vt:variant>
        <vt:lpwstr>mailto:vicepresident-pd@lrta.mbteach.org</vt:lpwstr>
      </vt:variant>
      <vt:variant>
        <vt:lpwstr/>
      </vt:variant>
      <vt:variant>
        <vt:i4>2424839</vt:i4>
      </vt:variant>
      <vt:variant>
        <vt:i4>9</vt:i4>
      </vt:variant>
      <vt:variant>
        <vt:i4>0</vt:i4>
      </vt:variant>
      <vt:variant>
        <vt:i4>5</vt:i4>
      </vt:variant>
      <vt:variant>
        <vt:lpwstr>mailto:cblrta@shaw.ca</vt:lpwstr>
      </vt:variant>
      <vt:variant>
        <vt:lpwstr/>
      </vt:variant>
      <vt:variant>
        <vt:i4>5439588</vt:i4>
      </vt:variant>
      <vt:variant>
        <vt:i4>6</vt:i4>
      </vt:variant>
      <vt:variant>
        <vt:i4>0</vt:i4>
      </vt:variant>
      <vt:variant>
        <vt:i4>5</vt:i4>
      </vt:variant>
      <vt:variant>
        <vt:lpwstr>mailto:preslrta@shaw.ca</vt:lpwstr>
      </vt:variant>
      <vt:variant>
        <vt:lpwstr/>
      </vt:variant>
      <vt:variant>
        <vt:i4>3342440</vt:i4>
      </vt:variant>
      <vt:variant>
        <vt:i4>3</vt:i4>
      </vt:variant>
      <vt:variant>
        <vt:i4>0</vt:i4>
      </vt:variant>
      <vt:variant>
        <vt:i4>5</vt:i4>
      </vt:variant>
      <vt:variant>
        <vt:lpwstr>http://www.mbteach.org/</vt:lpwstr>
      </vt:variant>
      <vt:variant>
        <vt:lpwstr/>
      </vt:variant>
      <vt:variant>
        <vt:i4>8126496</vt:i4>
      </vt:variant>
      <vt:variant>
        <vt:i4>0</vt:i4>
      </vt:variant>
      <vt:variant>
        <vt:i4>0</vt:i4>
      </vt:variant>
      <vt:variant>
        <vt:i4>5</vt:i4>
      </vt:variant>
      <vt:variant>
        <vt:lpwstr>http://www.lrta.ca/</vt:lpwstr>
      </vt:variant>
      <vt:variant>
        <vt:lpwstr/>
      </vt:variant>
      <vt:variant>
        <vt:i4>5439590</vt:i4>
      </vt:variant>
      <vt:variant>
        <vt:i4>9</vt:i4>
      </vt:variant>
      <vt:variant>
        <vt:i4>0</vt:i4>
      </vt:variant>
      <vt:variant>
        <vt:i4>5</vt:i4>
      </vt:variant>
      <vt:variant>
        <vt:lpwstr>mailto:vp-pd@lrta.mbteach.org</vt:lpwstr>
      </vt:variant>
      <vt:variant>
        <vt:lpwstr/>
      </vt:variant>
      <vt:variant>
        <vt:i4>5439590</vt:i4>
      </vt:variant>
      <vt:variant>
        <vt:i4>6</vt:i4>
      </vt:variant>
      <vt:variant>
        <vt:i4>0</vt:i4>
      </vt:variant>
      <vt:variant>
        <vt:i4>5</vt:i4>
      </vt:variant>
      <vt:variant>
        <vt:lpwstr>mailto:vp-pd@lrta.mbteach.org</vt:lpwstr>
      </vt:variant>
      <vt:variant>
        <vt:lpwstr/>
      </vt:variant>
      <vt:variant>
        <vt:i4>2162740</vt:i4>
      </vt:variant>
      <vt:variant>
        <vt:i4>3</vt:i4>
      </vt:variant>
      <vt:variant>
        <vt:i4>0</vt:i4>
      </vt:variant>
      <vt:variant>
        <vt:i4>5</vt:i4>
      </vt:variant>
      <vt:variant>
        <vt:lpwstr>http://www.ppdf.smapply.io/</vt:lpwstr>
      </vt:variant>
      <vt:variant>
        <vt:lpwstr/>
      </vt:variant>
      <vt:variant>
        <vt:i4>5439590</vt:i4>
      </vt:variant>
      <vt:variant>
        <vt:i4>0</vt:i4>
      </vt:variant>
      <vt:variant>
        <vt:i4>0</vt:i4>
      </vt:variant>
      <vt:variant>
        <vt:i4>5</vt:i4>
      </vt:variant>
      <vt:variant>
        <vt:lpwstr>mailto:vp-pd@lrta.mbteach.org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professional practice</dc:title>
  <dc:subject/>
  <dc:creator>Information Systems</dc:creator>
  <cp:keywords/>
  <cp:lastModifiedBy>Vice President - CB</cp:lastModifiedBy>
  <cp:revision>43</cp:revision>
  <cp:lastPrinted>2018-06-21T21:19:00Z</cp:lastPrinted>
  <dcterms:created xsi:type="dcterms:W3CDTF">2022-09-20T20:09:00Z</dcterms:created>
  <dcterms:modified xsi:type="dcterms:W3CDTF">2023-09-07T19:16:00Z</dcterms:modified>
</cp:coreProperties>
</file>